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5ED1" w14:textId="0217C08E" w:rsidR="006742AA" w:rsidRPr="00321847" w:rsidRDefault="00992961" w:rsidP="00321847">
      <w:pPr>
        <w:pStyle w:val="Antrat1"/>
        <w:tabs>
          <w:tab w:val="left" w:pos="8268"/>
        </w:tabs>
        <w:spacing w:before="62"/>
        <w:ind w:right="81"/>
        <w:rPr>
          <w:b/>
          <w:bCs/>
          <w:u w:val="single"/>
        </w:rPr>
      </w:pPr>
      <w:r w:rsidRPr="00321847">
        <w:rPr>
          <w:b/>
          <w:bCs/>
          <w:u w:val="single"/>
        </w:rPr>
        <w:t>Gyvūnų globėj</w:t>
      </w:r>
      <w:r w:rsidR="005F0750" w:rsidRPr="00321847">
        <w:rPr>
          <w:b/>
          <w:bCs/>
          <w:u w:val="single"/>
        </w:rPr>
        <w:t>as</w:t>
      </w:r>
      <w:r w:rsidRPr="00321847">
        <w:rPr>
          <w:b/>
          <w:bCs/>
          <w:u w:val="single"/>
        </w:rPr>
        <w:t xml:space="preserve"> </w:t>
      </w:r>
      <w:r w:rsidR="00CC51BC" w:rsidRPr="00321847">
        <w:rPr>
          <w:b/>
          <w:bCs/>
          <w:u w:val="single"/>
        </w:rPr>
        <w:t>UAB Joniškio butų ūkis</w:t>
      </w:r>
      <w:r w:rsidR="00B1768A" w:rsidRPr="00321847">
        <w:rPr>
          <w:b/>
          <w:bCs/>
          <w:u w:val="single"/>
        </w:rPr>
        <w:t>, LT-55-27-001, Žagarės g. 14, Kalnelio k.</w:t>
      </w:r>
      <w:r w:rsidR="00321847" w:rsidRPr="00321847">
        <w:rPr>
          <w:b/>
          <w:bCs/>
          <w:u w:val="single"/>
        </w:rPr>
        <w:t xml:space="preserve">, </w:t>
      </w:r>
      <w:r w:rsidR="00B1768A" w:rsidRPr="00321847">
        <w:rPr>
          <w:b/>
          <w:bCs/>
          <w:u w:val="single"/>
        </w:rPr>
        <w:t>Joniškio r.</w:t>
      </w:r>
    </w:p>
    <w:p w14:paraId="79C7512A" w14:textId="77777777" w:rsidR="006742AA" w:rsidRDefault="00992961" w:rsidP="00321847">
      <w:pPr>
        <w:pStyle w:val="Pagrindinistekstas"/>
        <w:spacing w:before="2"/>
        <w:ind w:right="138"/>
        <w:jc w:val="center"/>
      </w:pPr>
      <w:r>
        <w:t>(Gyvūnų globėjo pavadinimas,veterinarinio</w:t>
      </w:r>
      <w:r w:rsidR="00CC51BC">
        <w:t xml:space="preserve"> </w:t>
      </w:r>
      <w:r>
        <w:t>patvirtinimo/registracijos</w:t>
      </w:r>
      <w:r w:rsidR="00CC51BC">
        <w:t xml:space="preserve"> </w:t>
      </w:r>
      <w:r>
        <w:t>numeris,</w:t>
      </w:r>
      <w:r w:rsidR="00CC51BC">
        <w:t xml:space="preserve"> </w:t>
      </w:r>
      <w:r>
        <w:rPr>
          <w:spacing w:val="-2"/>
        </w:rPr>
        <w:t>adresas)</w:t>
      </w:r>
    </w:p>
    <w:p w14:paraId="6E819EE8" w14:textId="77777777" w:rsidR="006742AA" w:rsidRDefault="006742AA" w:rsidP="00321847">
      <w:pPr>
        <w:pStyle w:val="Pagrindinistekstas"/>
        <w:spacing w:before="45"/>
        <w:jc w:val="center"/>
      </w:pPr>
    </w:p>
    <w:p w14:paraId="7DBA24C9" w14:textId="77777777" w:rsidR="006742AA" w:rsidRPr="00C148F9" w:rsidRDefault="00117955" w:rsidP="00321847">
      <w:pPr>
        <w:pStyle w:val="Antrat1"/>
        <w:ind w:right="137"/>
        <w:rPr>
          <w:b/>
        </w:rPr>
      </w:pPr>
      <w:r>
        <w:rPr>
          <w:b/>
        </w:rPr>
        <w:t>2025</w:t>
      </w:r>
      <w:r w:rsidR="00CC51BC" w:rsidRPr="00C148F9">
        <w:rPr>
          <w:b/>
        </w:rPr>
        <w:t xml:space="preserve"> </w:t>
      </w:r>
      <w:r w:rsidR="00992961" w:rsidRPr="00C148F9">
        <w:rPr>
          <w:b/>
        </w:rPr>
        <w:t>metų</w:t>
      </w:r>
      <w:r w:rsidR="00CC51BC" w:rsidRPr="00C148F9">
        <w:rPr>
          <w:b/>
        </w:rPr>
        <w:t xml:space="preserve"> </w:t>
      </w:r>
      <w:r w:rsidR="00992961" w:rsidRPr="00C148F9">
        <w:rPr>
          <w:b/>
        </w:rPr>
        <w:t xml:space="preserve">veiklos </w:t>
      </w:r>
      <w:r w:rsidR="00992961" w:rsidRPr="00C148F9">
        <w:rPr>
          <w:b/>
          <w:spacing w:val="-2"/>
        </w:rPr>
        <w:t>ataskaita</w:t>
      </w:r>
    </w:p>
    <w:p w14:paraId="35AB296B" w14:textId="3ED9E130" w:rsidR="00321847" w:rsidRPr="00321847" w:rsidRDefault="00321847" w:rsidP="00321847">
      <w:pPr>
        <w:pStyle w:val="Pagrindinistekstas"/>
        <w:spacing w:before="17"/>
        <w:jc w:val="center"/>
        <w:rPr>
          <w:sz w:val="24"/>
          <w:szCs w:val="24"/>
          <w:u w:val="single"/>
        </w:rPr>
      </w:pPr>
      <w:r w:rsidRPr="00321847">
        <w:rPr>
          <w:sz w:val="24"/>
          <w:szCs w:val="24"/>
          <w:u w:val="single"/>
        </w:rPr>
        <w:t>2026-01-15</w:t>
      </w:r>
    </w:p>
    <w:p w14:paraId="5FFCE47D" w14:textId="4571B149" w:rsidR="006742AA" w:rsidRDefault="00992961" w:rsidP="00321847">
      <w:pPr>
        <w:pStyle w:val="Pagrindinistekstas"/>
        <w:spacing w:before="17"/>
        <w:jc w:val="center"/>
      </w:pPr>
      <w:r>
        <w:t>(Užpildymo</w:t>
      </w:r>
      <w:r w:rsidR="005F0750">
        <w:t xml:space="preserve"> </w:t>
      </w:r>
      <w:r>
        <w:rPr>
          <w:spacing w:val="-2"/>
        </w:rPr>
        <w:t>data)</w:t>
      </w:r>
    </w:p>
    <w:p w14:paraId="03D66A61" w14:textId="77777777" w:rsidR="006742AA" w:rsidRDefault="006742AA">
      <w:pPr>
        <w:pStyle w:val="Pagrindinistekstas"/>
        <w:spacing w:before="45"/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239"/>
        <w:gridCol w:w="1276"/>
        <w:gridCol w:w="1559"/>
        <w:gridCol w:w="1985"/>
        <w:gridCol w:w="1701"/>
      </w:tblGrid>
      <w:tr w:rsidR="006742AA" w14:paraId="5CCFFCE4" w14:textId="77777777" w:rsidTr="00321847">
        <w:trPr>
          <w:trHeight w:val="277"/>
        </w:trPr>
        <w:tc>
          <w:tcPr>
            <w:tcW w:w="2146" w:type="dxa"/>
            <w:vMerge w:val="restart"/>
          </w:tcPr>
          <w:p w14:paraId="53BBABFB" w14:textId="77777777" w:rsidR="006742AA" w:rsidRDefault="00992961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Globoti </w:t>
            </w:r>
            <w:r>
              <w:rPr>
                <w:spacing w:val="-2"/>
                <w:sz w:val="24"/>
              </w:rPr>
              <w:t>gyvūnai</w:t>
            </w:r>
          </w:p>
        </w:tc>
        <w:tc>
          <w:tcPr>
            <w:tcW w:w="7760" w:type="dxa"/>
            <w:gridSpan w:val="5"/>
          </w:tcPr>
          <w:p w14:paraId="61C1A47B" w14:textId="77777777" w:rsidR="006742AA" w:rsidRDefault="00992961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Globotų gyvūnų</w:t>
            </w:r>
            <w:r w:rsidR="00CC51BC">
              <w:rPr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  <w:r w:rsidR="00CC51BC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CC51BC">
              <w:rPr>
                <w:sz w:val="24"/>
              </w:rPr>
              <w:t xml:space="preserve"> </w:t>
            </w:r>
            <w:r>
              <w:rPr>
                <w:sz w:val="24"/>
              </w:rPr>
              <w:t>ataskaitinį</w:t>
            </w:r>
            <w:r w:rsidR="00CC51B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laikotarpį</w:t>
            </w:r>
          </w:p>
        </w:tc>
      </w:tr>
      <w:tr w:rsidR="006742AA" w14:paraId="7F7E6D2D" w14:textId="77777777" w:rsidTr="00045104">
        <w:trPr>
          <w:trHeight w:val="604"/>
        </w:trPr>
        <w:tc>
          <w:tcPr>
            <w:tcW w:w="2146" w:type="dxa"/>
            <w:vMerge/>
            <w:tcBorders>
              <w:top w:val="nil"/>
            </w:tcBorders>
          </w:tcPr>
          <w:p w14:paraId="32259A7C" w14:textId="77777777" w:rsidR="006742AA" w:rsidRDefault="006742AA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67A450D9" w14:textId="77777777" w:rsidR="006742AA" w:rsidRDefault="009929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Laikytų*</w:t>
            </w:r>
          </w:p>
        </w:tc>
        <w:tc>
          <w:tcPr>
            <w:tcW w:w="1276" w:type="dxa"/>
          </w:tcPr>
          <w:p w14:paraId="25BE91D0" w14:textId="77777777" w:rsidR="006742AA" w:rsidRDefault="009929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Priimtų*</w:t>
            </w:r>
          </w:p>
        </w:tc>
        <w:tc>
          <w:tcPr>
            <w:tcW w:w="1559" w:type="dxa"/>
          </w:tcPr>
          <w:p w14:paraId="1AECB181" w14:textId="77777777" w:rsidR="006742AA" w:rsidRDefault="00992961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 xml:space="preserve">Nugaišintų/ </w:t>
            </w:r>
            <w:r>
              <w:rPr>
                <w:spacing w:val="-2"/>
                <w:sz w:val="24"/>
              </w:rPr>
              <w:t>nugaišusių*</w:t>
            </w:r>
          </w:p>
        </w:tc>
        <w:tc>
          <w:tcPr>
            <w:tcW w:w="1985" w:type="dxa"/>
          </w:tcPr>
          <w:p w14:paraId="05626CA5" w14:textId="77777777" w:rsidR="006742AA" w:rsidRDefault="00992961">
            <w:pPr>
              <w:pStyle w:val="TableParagraph"/>
              <w:spacing w:line="276" w:lineRule="exact"/>
              <w:ind w:left="107" w:right="165"/>
              <w:rPr>
                <w:sz w:val="24"/>
              </w:rPr>
            </w:pPr>
            <w:r>
              <w:rPr>
                <w:spacing w:val="-2"/>
                <w:sz w:val="24"/>
              </w:rPr>
              <w:t>Perduotų kitiems savininkams*</w:t>
            </w:r>
          </w:p>
        </w:tc>
        <w:tc>
          <w:tcPr>
            <w:tcW w:w="1701" w:type="dxa"/>
          </w:tcPr>
          <w:p w14:paraId="2BEEB40F" w14:textId="77777777" w:rsidR="006742AA" w:rsidRDefault="00992961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 xml:space="preserve">Grąžintų jų </w:t>
            </w:r>
            <w:r>
              <w:rPr>
                <w:spacing w:val="-2"/>
                <w:sz w:val="24"/>
              </w:rPr>
              <w:t>savininkams*</w:t>
            </w:r>
          </w:p>
        </w:tc>
      </w:tr>
      <w:tr w:rsidR="006742AA" w14:paraId="153652FE" w14:textId="77777777" w:rsidTr="00321847">
        <w:trPr>
          <w:trHeight w:val="275"/>
        </w:trPr>
        <w:tc>
          <w:tcPr>
            <w:tcW w:w="2146" w:type="dxa"/>
          </w:tcPr>
          <w:p w14:paraId="302F4D5C" w14:textId="77777777" w:rsidR="006742AA" w:rsidRDefault="0099296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Šunys</w:t>
            </w:r>
          </w:p>
        </w:tc>
        <w:tc>
          <w:tcPr>
            <w:tcW w:w="1239" w:type="dxa"/>
          </w:tcPr>
          <w:p w14:paraId="21B79F8F" w14:textId="77777777" w:rsidR="006742AA" w:rsidRPr="005F0750" w:rsidRDefault="005462DE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C710253" w14:textId="77777777" w:rsidR="006742AA" w:rsidRPr="005F0750" w:rsidRDefault="009715A0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3672E7AB" w14:textId="1A8A611E" w:rsidR="006742AA" w:rsidRPr="005F0750" w:rsidRDefault="00A52878" w:rsidP="005F0750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</w:rPr>
            </w:pPr>
            <w:r w:rsidRPr="005F0750">
              <w:rPr>
                <w:spacing w:val="-10"/>
                <w:sz w:val="24"/>
                <w:szCs w:val="24"/>
              </w:rPr>
              <w:t>0</w:t>
            </w:r>
            <w:r w:rsidR="005462DE" w:rsidRPr="005F0750">
              <w:rPr>
                <w:spacing w:val="-10"/>
                <w:sz w:val="24"/>
                <w:szCs w:val="24"/>
              </w:rPr>
              <w:t xml:space="preserve">     </w:t>
            </w:r>
            <w:r w:rsidR="00992961" w:rsidRPr="005F0750">
              <w:rPr>
                <w:spacing w:val="-10"/>
                <w:sz w:val="24"/>
                <w:szCs w:val="24"/>
              </w:rPr>
              <w:t>/</w:t>
            </w:r>
            <w:r w:rsidR="005462DE" w:rsidRPr="005F0750">
              <w:rPr>
                <w:spacing w:val="-10"/>
                <w:sz w:val="24"/>
                <w:szCs w:val="24"/>
              </w:rPr>
              <w:t xml:space="preserve">     </w:t>
            </w:r>
            <w:r w:rsidRPr="005F075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12E69D4" w14:textId="77777777" w:rsidR="006742AA" w:rsidRPr="005F0750" w:rsidRDefault="005462DE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2</w:t>
            </w:r>
            <w:r w:rsidR="00117955" w:rsidRPr="005F07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C9EDAA3" w14:textId="77777777" w:rsidR="006742AA" w:rsidRPr="005F0750" w:rsidRDefault="00117955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6</w:t>
            </w:r>
          </w:p>
        </w:tc>
      </w:tr>
      <w:tr w:rsidR="006742AA" w14:paraId="38A8489E" w14:textId="77777777" w:rsidTr="00321847">
        <w:trPr>
          <w:trHeight w:val="275"/>
        </w:trPr>
        <w:tc>
          <w:tcPr>
            <w:tcW w:w="2146" w:type="dxa"/>
          </w:tcPr>
          <w:p w14:paraId="601AA174" w14:textId="77777777" w:rsidR="006742AA" w:rsidRDefault="0099296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Katės</w:t>
            </w:r>
          </w:p>
        </w:tc>
        <w:tc>
          <w:tcPr>
            <w:tcW w:w="1239" w:type="dxa"/>
          </w:tcPr>
          <w:p w14:paraId="78B0CE68" w14:textId="77777777" w:rsidR="006742AA" w:rsidRPr="005F0750" w:rsidRDefault="007B3C0C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1EB61DF" w14:textId="77777777" w:rsidR="006742AA" w:rsidRPr="005F0750" w:rsidRDefault="00117955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2E1665AE" w14:textId="49BC8AA6" w:rsidR="006742AA" w:rsidRPr="005F0750" w:rsidRDefault="007B3C0C" w:rsidP="005F0750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5F0750">
              <w:rPr>
                <w:spacing w:val="-10"/>
                <w:sz w:val="24"/>
                <w:szCs w:val="24"/>
              </w:rPr>
              <w:t xml:space="preserve">0     </w:t>
            </w:r>
            <w:r w:rsidR="00992961" w:rsidRPr="005F0750">
              <w:rPr>
                <w:spacing w:val="-10"/>
                <w:sz w:val="24"/>
                <w:szCs w:val="24"/>
              </w:rPr>
              <w:t>/</w:t>
            </w:r>
            <w:r w:rsidRPr="005F0750">
              <w:rPr>
                <w:spacing w:val="-10"/>
                <w:sz w:val="24"/>
                <w:szCs w:val="24"/>
              </w:rPr>
              <w:t xml:space="preserve">     </w:t>
            </w:r>
            <w:r w:rsidR="00117955" w:rsidRPr="005F075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2C478A7F" w14:textId="77777777" w:rsidR="006742AA" w:rsidRPr="005F0750" w:rsidRDefault="00117955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4F98EC26" w14:textId="77777777" w:rsidR="006742AA" w:rsidRPr="005F0750" w:rsidRDefault="00F50012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0</w:t>
            </w:r>
          </w:p>
        </w:tc>
      </w:tr>
      <w:tr w:rsidR="006742AA" w14:paraId="7D25C0F0" w14:textId="77777777" w:rsidTr="00321847">
        <w:trPr>
          <w:trHeight w:val="275"/>
        </w:trPr>
        <w:tc>
          <w:tcPr>
            <w:tcW w:w="2146" w:type="dxa"/>
          </w:tcPr>
          <w:p w14:paraId="2AF6B4EF" w14:textId="77777777" w:rsidR="006742AA" w:rsidRDefault="0099296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Kitų rūšių </w:t>
            </w:r>
            <w:r>
              <w:rPr>
                <w:spacing w:val="-2"/>
                <w:sz w:val="24"/>
              </w:rPr>
              <w:t>(įrašyti)</w:t>
            </w:r>
          </w:p>
        </w:tc>
        <w:tc>
          <w:tcPr>
            <w:tcW w:w="1239" w:type="dxa"/>
          </w:tcPr>
          <w:p w14:paraId="5587FF01" w14:textId="611FD878" w:rsidR="006742AA" w:rsidRPr="005F0750" w:rsidRDefault="002354C9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4E9C75" w14:textId="1DC06F74" w:rsidR="006742AA" w:rsidRPr="005F0750" w:rsidRDefault="002354C9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BD51F34" w14:textId="77777777" w:rsidR="006742AA" w:rsidRPr="005F0750" w:rsidRDefault="00A52878" w:rsidP="005F0750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/</w:t>
            </w:r>
          </w:p>
        </w:tc>
        <w:tc>
          <w:tcPr>
            <w:tcW w:w="1985" w:type="dxa"/>
          </w:tcPr>
          <w:p w14:paraId="2A1ADA8B" w14:textId="7A807247" w:rsidR="006742AA" w:rsidRPr="005F0750" w:rsidRDefault="002354C9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33ED95D" w14:textId="2CAD1664" w:rsidR="006742AA" w:rsidRPr="005F0750" w:rsidRDefault="002354C9" w:rsidP="005F0750">
            <w:pPr>
              <w:pStyle w:val="TableParagraph"/>
              <w:jc w:val="center"/>
              <w:rPr>
                <w:sz w:val="24"/>
                <w:szCs w:val="24"/>
              </w:rPr>
            </w:pPr>
            <w:r w:rsidRPr="005F0750">
              <w:rPr>
                <w:sz w:val="24"/>
                <w:szCs w:val="24"/>
              </w:rPr>
              <w:t>-</w:t>
            </w:r>
          </w:p>
        </w:tc>
      </w:tr>
      <w:tr w:rsidR="006742AA" w14:paraId="7404EF4F" w14:textId="77777777" w:rsidTr="00321847">
        <w:trPr>
          <w:trHeight w:val="276"/>
        </w:trPr>
        <w:tc>
          <w:tcPr>
            <w:tcW w:w="2146" w:type="dxa"/>
          </w:tcPr>
          <w:p w14:paraId="2C67B691" w14:textId="77777777" w:rsidR="006742AA" w:rsidRDefault="00992961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Viso:</w:t>
            </w:r>
          </w:p>
        </w:tc>
        <w:tc>
          <w:tcPr>
            <w:tcW w:w="1239" w:type="dxa"/>
          </w:tcPr>
          <w:p w14:paraId="21D3AA6D" w14:textId="0740B2E7" w:rsidR="006742AA" w:rsidRPr="005F0750" w:rsidRDefault="00A52878" w:rsidP="005F075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F075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03DD197" w14:textId="581C00B6" w:rsidR="006742AA" w:rsidRPr="005F0750" w:rsidRDefault="00A52878" w:rsidP="005F075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F0750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6E9E7E52" w14:textId="77777777" w:rsidR="006742AA" w:rsidRPr="005F0750" w:rsidRDefault="00A52878" w:rsidP="005F0750">
            <w:pPr>
              <w:pStyle w:val="TableParagraph"/>
              <w:spacing w:line="256" w:lineRule="exact"/>
              <w:ind w:left="8"/>
              <w:jc w:val="center"/>
              <w:rPr>
                <w:b/>
                <w:bCs/>
                <w:sz w:val="24"/>
                <w:szCs w:val="24"/>
              </w:rPr>
            </w:pPr>
            <w:r w:rsidRPr="005F0750">
              <w:rPr>
                <w:b/>
                <w:bCs/>
                <w:spacing w:val="-10"/>
                <w:sz w:val="24"/>
                <w:szCs w:val="24"/>
              </w:rPr>
              <w:t xml:space="preserve">0     </w:t>
            </w:r>
            <w:r w:rsidR="00992961" w:rsidRPr="005F0750">
              <w:rPr>
                <w:b/>
                <w:bCs/>
                <w:spacing w:val="-10"/>
                <w:sz w:val="24"/>
                <w:szCs w:val="24"/>
              </w:rPr>
              <w:t>/</w:t>
            </w:r>
            <w:r w:rsidRPr="005F0750">
              <w:rPr>
                <w:b/>
                <w:bCs/>
                <w:spacing w:val="-10"/>
                <w:sz w:val="24"/>
                <w:szCs w:val="24"/>
              </w:rPr>
              <w:t xml:space="preserve">    9</w:t>
            </w:r>
          </w:p>
        </w:tc>
        <w:tc>
          <w:tcPr>
            <w:tcW w:w="1985" w:type="dxa"/>
          </w:tcPr>
          <w:p w14:paraId="51610247" w14:textId="45543A2E" w:rsidR="006742AA" w:rsidRPr="005F0750" w:rsidRDefault="00A52878" w:rsidP="005F075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F0750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11A14C9D" w14:textId="4B48DE69" w:rsidR="006742AA" w:rsidRPr="005F0750" w:rsidRDefault="00A52878" w:rsidP="005F075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F0750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C5DA674" w14:textId="77777777" w:rsidR="006742AA" w:rsidRDefault="006742AA">
      <w:pPr>
        <w:pStyle w:val="Pagrindinistekstas"/>
        <w:spacing w:before="2"/>
        <w:rPr>
          <w:sz w:val="24"/>
        </w:rPr>
      </w:pPr>
    </w:p>
    <w:p w14:paraId="24B5E58C" w14:textId="1E4AB1C6" w:rsidR="006742AA" w:rsidRDefault="00992961" w:rsidP="005F0750">
      <w:pPr>
        <w:pStyle w:val="Antrat1"/>
        <w:ind w:left="2"/>
        <w:jc w:val="left"/>
        <w:rPr>
          <w:spacing w:val="-2"/>
        </w:rPr>
      </w:pPr>
      <w:r>
        <w:t>Papildoma</w:t>
      </w:r>
      <w:r w:rsidR="00A51ABA">
        <w:t xml:space="preserve"> </w:t>
      </w:r>
      <w:r>
        <w:rPr>
          <w:spacing w:val="-2"/>
        </w:rPr>
        <w:t>informacija**</w:t>
      </w:r>
      <w:r w:rsidR="005F0750">
        <w:rPr>
          <w:spacing w:val="-2"/>
        </w:rPr>
        <w:t xml:space="preserve"> </w:t>
      </w:r>
    </w:p>
    <w:p w14:paraId="7133FC68" w14:textId="429FC8D9" w:rsidR="006742AA" w:rsidRPr="005F0750" w:rsidRDefault="005F0750" w:rsidP="00321847">
      <w:pPr>
        <w:pStyle w:val="Antrat1"/>
        <w:ind w:left="2"/>
        <w:jc w:val="left"/>
      </w:pPr>
      <w:r w:rsidRPr="00321847">
        <w:rPr>
          <w:b/>
          <w:bCs/>
          <w:spacing w:val="-2"/>
        </w:rPr>
        <w:t>5 šunys</w:t>
      </w:r>
      <w:r>
        <w:rPr>
          <w:spacing w:val="-2"/>
        </w:rPr>
        <w:t xml:space="preserve"> yra karantine;</w:t>
      </w:r>
      <w:r w:rsidR="00321847">
        <w:rPr>
          <w:spacing w:val="-2"/>
        </w:rPr>
        <w:t xml:space="preserve"> </w:t>
      </w:r>
      <w:r w:rsidR="00117955" w:rsidRPr="00321847">
        <w:rPr>
          <w:b/>
          <w:bCs/>
        </w:rPr>
        <w:t>25</w:t>
      </w:r>
      <w:r w:rsidR="00A52878" w:rsidRPr="00321847">
        <w:rPr>
          <w:b/>
          <w:bCs/>
        </w:rPr>
        <w:t xml:space="preserve"> katės</w:t>
      </w:r>
      <w:r w:rsidR="00A52878" w:rsidRPr="005F0750">
        <w:t xml:space="preserve"> sterilizuotos ir paleistos nustatytose kačių šėrimo vietose</w:t>
      </w:r>
      <w:r>
        <w:t>.</w:t>
      </w:r>
    </w:p>
    <w:p w14:paraId="726705BC" w14:textId="77777777" w:rsidR="006742AA" w:rsidRDefault="006742AA">
      <w:pPr>
        <w:pStyle w:val="Pagrindinistekstas"/>
      </w:pPr>
    </w:p>
    <w:p w14:paraId="0CF8EFDD" w14:textId="77777777" w:rsidR="005F0750" w:rsidRDefault="005F0750">
      <w:pPr>
        <w:pStyle w:val="Pagrindinistekstas"/>
        <w:spacing w:before="2"/>
      </w:pPr>
    </w:p>
    <w:p w14:paraId="2E3D16C5" w14:textId="13CCE712" w:rsidR="006742AA" w:rsidRDefault="00992961">
      <w:pPr>
        <w:pStyle w:val="Pagrindinistekstas"/>
        <w:ind w:left="2"/>
      </w:pPr>
      <w:r>
        <w:t>*-</w:t>
      </w:r>
      <w:r w:rsidR="005F0750">
        <w:t xml:space="preserve"> </w:t>
      </w:r>
      <w:r>
        <w:t>pagal</w:t>
      </w:r>
      <w:r w:rsidR="005F0750">
        <w:t xml:space="preserve"> </w:t>
      </w:r>
      <w:r>
        <w:t>Veterinarijos</w:t>
      </w:r>
      <w:r w:rsidR="00F50012">
        <w:t xml:space="preserve"> </w:t>
      </w:r>
      <w:r>
        <w:t>reikalavimų gyvūnų</w:t>
      </w:r>
      <w:r w:rsidR="00CC51BC">
        <w:t xml:space="preserve"> </w:t>
      </w:r>
      <w:r>
        <w:t>globėjams</w:t>
      </w:r>
      <w:r w:rsidR="00CC51BC">
        <w:t xml:space="preserve"> </w:t>
      </w:r>
      <w:r>
        <w:t>ir</w:t>
      </w:r>
      <w:r w:rsidR="00CC51BC">
        <w:t xml:space="preserve"> </w:t>
      </w:r>
      <w:r>
        <w:t>globos</w:t>
      </w:r>
      <w:r w:rsidR="00CC51BC">
        <w:t xml:space="preserve"> </w:t>
      </w:r>
      <w:r>
        <w:t>namams,</w:t>
      </w:r>
      <w:r w:rsidR="00F50012">
        <w:t xml:space="preserve"> </w:t>
      </w:r>
      <w:r>
        <w:t>patvirtintų Valstybinės</w:t>
      </w:r>
      <w:r w:rsidR="00CC51BC">
        <w:t xml:space="preserve"> </w:t>
      </w:r>
      <w:r>
        <w:t>maisto</w:t>
      </w:r>
      <w:r w:rsidR="00CC51BC">
        <w:t xml:space="preserve"> </w:t>
      </w:r>
      <w:r>
        <w:t>ir</w:t>
      </w:r>
      <w:r w:rsidR="00CC51BC">
        <w:t xml:space="preserve"> </w:t>
      </w:r>
      <w:r>
        <w:t>veterinarijos tarnybos direktoriaus 2014 m. birželio 2 d. įsakymu Nr. B1-486 „Dėl Veterinarijos reikalavimų gyvūnų globėjams ir globos namams patvirtinimo“, 13 punktą.</w:t>
      </w:r>
    </w:p>
    <w:p w14:paraId="24AB3748" w14:textId="57748452" w:rsidR="00045104" w:rsidRDefault="00992961">
      <w:pPr>
        <w:pStyle w:val="Pagrindinistekstas"/>
        <w:spacing w:before="229"/>
        <w:ind w:left="2"/>
      </w:pPr>
      <w:r>
        <w:t>**-</w:t>
      </w:r>
      <w:r w:rsidR="005F0750">
        <w:t xml:space="preserve"> </w:t>
      </w:r>
      <w:r>
        <w:t>ataskaitoje</w:t>
      </w:r>
      <w:r w:rsidR="00CC51BC">
        <w:t xml:space="preserve"> </w:t>
      </w:r>
      <w:r>
        <w:t>apie</w:t>
      </w:r>
      <w:r w:rsidR="00CC51BC">
        <w:t xml:space="preserve"> </w:t>
      </w:r>
      <w:r>
        <w:t>gyvūnų</w:t>
      </w:r>
      <w:r w:rsidR="00CC51BC">
        <w:t xml:space="preserve"> </w:t>
      </w:r>
      <w:r>
        <w:t>kaitą</w:t>
      </w:r>
      <w:r w:rsidR="00CC51BC">
        <w:t xml:space="preserve"> </w:t>
      </w:r>
      <w:r>
        <w:t>gali</w:t>
      </w:r>
      <w:r w:rsidR="00CC51BC">
        <w:t xml:space="preserve"> </w:t>
      </w:r>
      <w:r>
        <w:t>būti</w:t>
      </w:r>
      <w:r w:rsidR="00CC51BC">
        <w:t xml:space="preserve"> </w:t>
      </w:r>
      <w:r>
        <w:t>pateikiama</w:t>
      </w:r>
      <w:r w:rsidR="00CC51BC">
        <w:t xml:space="preserve"> </w:t>
      </w:r>
      <w:r>
        <w:t>ir</w:t>
      </w:r>
      <w:r w:rsidR="00CC51BC">
        <w:t xml:space="preserve"> </w:t>
      </w:r>
      <w:r>
        <w:t>kita,</w:t>
      </w:r>
      <w:r w:rsidR="005F0750">
        <w:t xml:space="preserve"> </w:t>
      </w:r>
      <w:r>
        <w:t>gyvūno</w:t>
      </w:r>
      <w:r w:rsidR="00CC51BC">
        <w:t xml:space="preserve"> </w:t>
      </w:r>
      <w:r>
        <w:t>globėjo</w:t>
      </w:r>
      <w:r w:rsidR="00CC51BC">
        <w:t xml:space="preserve"> </w:t>
      </w:r>
      <w:r>
        <w:t>nuomone,</w:t>
      </w:r>
      <w:r w:rsidR="00CC51BC">
        <w:t xml:space="preserve"> </w:t>
      </w:r>
      <w:r>
        <w:t>svarbi</w:t>
      </w:r>
      <w:r w:rsidR="00CC51BC">
        <w:t xml:space="preserve"> </w:t>
      </w:r>
      <w:r>
        <w:rPr>
          <w:spacing w:val="-2"/>
        </w:rPr>
        <w:t>informacija.</w:t>
      </w:r>
    </w:p>
    <w:p w14:paraId="3EE30FFC" w14:textId="77777777" w:rsidR="00045104" w:rsidRDefault="00045104" w:rsidP="00045104">
      <w:pPr>
        <w:rPr>
          <w:sz w:val="20"/>
          <w:szCs w:val="20"/>
        </w:rPr>
      </w:pPr>
    </w:p>
    <w:p w14:paraId="30D93226" w14:textId="141E21B3" w:rsidR="00045104" w:rsidRPr="00045104" w:rsidRDefault="00045104" w:rsidP="00045104">
      <w:pPr>
        <w:jc w:val="center"/>
      </w:pPr>
      <w:r>
        <w:t>___________________________________________</w:t>
      </w:r>
    </w:p>
    <w:sectPr w:rsidR="00045104" w:rsidRPr="00045104" w:rsidSect="00045104">
      <w:type w:val="continuous"/>
      <w:pgSz w:w="11906" w:h="8391" w:orient="landscape" w:code="11"/>
      <w:pgMar w:top="709" w:right="707" w:bottom="426" w:left="1134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AA"/>
    <w:rsid w:val="00045104"/>
    <w:rsid w:val="00117955"/>
    <w:rsid w:val="00172397"/>
    <w:rsid w:val="001B4D32"/>
    <w:rsid w:val="002354C9"/>
    <w:rsid w:val="00321847"/>
    <w:rsid w:val="003E5CEB"/>
    <w:rsid w:val="0053554A"/>
    <w:rsid w:val="005462DE"/>
    <w:rsid w:val="005C515A"/>
    <w:rsid w:val="005F0750"/>
    <w:rsid w:val="006742AA"/>
    <w:rsid w:val="00776B78"/>
    <w:rsid w:val="007B3C0C"/>
    <w:rsid w:val="00854B0F"/>
    <w:rsid w:val="00901709"/>
    <w:rsid w:val="00903065"/>
    <w:rsid w:val="009715A0"/>
    <w:rsid w:val="00992961"/>
    <w:rsid w:val="00A21002"/>
    <w:rsid w:val="00A51ABA"/>
    <w:rsid w:val="00A52878"/>
    <w:rsid w:val="00B1768A"/>
    <w:rsid w:val="00B934EA"/>
    <w:rsid w:val="00C148F9"/>
    <w:rsid w:val="00CC51BC"/>
    <w:rsid w:val="00D7646F"/>
    <w:rsid w:val="00E345B4"/>
    <w:rsid w:val="00EA16AA"/>
    <w:rsid w:val="00EE539C"/>
    <w:rsid w:val="00F41BB5"/>
    <w:rsid w:val="00F50012"/>
    <w:rsid w:val="00F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04231F"/>
  <w15:docId w15:val="{6B67C925-346F-4FE0-A6BE-B1B3B156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6742AA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rsid w:val="006742AA"/>
    <w:pPr>
      <w:jc w:val="center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sid w:val="006742AA"/>
    <w:rPr>
      <w:sz w:val="20"/>
      <w:szCs w:val="20"/>
    </w:rPr>
  </w:style>
  <w:style w:type="paragraph" w:styleId="Sraopastraipa">
    <w:name w:val="List Paragraph"/>
    <w:basedOn w:val="prastasis"/>
    <w:uiPriority w:val="1"/>
    <w:qFormat/>
    <w:rsid w:val="006742AA"/>
  </w:style>
  <w:style w:type="paragraph" w:customStyle="1" w:styleId="TableParagraph">
    <w:name w:val="Table Paragraph"/>
    <w:basedOn w:val="prastasis"/>
    <w:uiPriority w:val="1"/>
    <w:qFormat/>
    <w:rsid w:val="0067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Mockevičienė</dc:creator>
  <cp:lastModifiedBy>Darbas</cp:lastModifiedBy>
  <cp:revision>4</cp:revision>
  <dcterms:created xsi:type="dcterms:W3CDTF">2026-01-20T11:24:00Z</dcterms:created>
  <dcterms:modified xsi:type="dcterms:W3CDTF">2026-01-20T11:31:00Z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for Microsoft 365</vt:lpwstr>
  </property>
</Properties>
</file>