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w:t>
      </w:r>
      <w:r w:rsidR="00F02B8F">
        <w:rPr>
          <w:u w:val="single"/>
        </w:rPr>
        <w:t>12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F02B8F">
        <w:rPr>
          <w:u w:val="single"/>
        </w:rPr>
        <w:t>8</w:t>
      </w:r>
      <w:r w:rsidR="008D681F">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F02B8F">
        <w:rPr>
          <w:u w:val="single"/>
        </w:rPr>
        <w:t>Ž</w:t>
      </w:r>
      <w:r w:rsidR="008D681F">
        <w:rPr>
          <w:u w:val="single"/>
        </w:rPr>
        <w:t>emaičių g. 4a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8D681F">
        <w:rPr>
          <w:u w:val="single"/>
        </w:rPr>
        <w:t>85</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D681F">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8D681F">
        <w:rPr>
          <w:u w:val="single"/>
        </w:rPr>
        <w:t>44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8D681F">
        <w:rPr>
          <w:u w:val="single"/>
        </w:rPr>
        <w:t>2821</w:t>
      </w:r>
      <w:r w:rsidR="00E9323F">
        <w:rPr>
          <w:u w:val="single"/>
        </w:rPr>
        <w:t>,</w:t>
      </w:r>
      <w:r w:rsidR="008D681F">
        <w:rPr>
          <w:u w:val="single"/>
        </w:rPr>
        <w:t>84</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D681F">
        <w:rPr>
          <w:u w:val="single"/>
        </w:rPr>
        <w:t>2</w:t>
      </w:r>
      <w:r w:rsidR="00F02B8F">
        <w:rPr>
          <w:u w:val="single"/>
        </w:rPr>
        <w:t>3</w:t>
      </w:r>
      <w:r w:rsidR="008D681F">
        <w:rPr>
          <w:u w:val="single"/>
        </w:rPr>
        <w:t>44</w:t>
      </w:r>
      <w:r w:rsidR="00E743B8">
        <w:rPr>
          <w:u w:val="single"/>
        </w:rPr>
        <w:t>,</w:t>
      </w:r>
      <w:r w:rsidR="008D681F">
        <w:rPr>
          <w:u w:val="single"/>
        </w:rPr>
        <w:t>22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Eil.</w:t>
            </w:r>
          </w:p>
          <w:p w:rsidR="00046D99" w:rsidRDefault="00046D99" w:rsidP="00046D9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Priskai-čiuoto mokesčio suma,</w:t>
            </w:r>
          </w:p>
          <w:p w:rsidR="00046D99" w:rsidRDefault="00046D99" w:rsidP="00046D9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jc w:val="center"/>
            </w:pPr>
            <w:r>
              <w:t>Pasta-bos</w:t>
            </w:r>
          </w:p>
          <w:p w:rsidR="00046D99" w:rsidRDefault="00046D99" w:rsidP="00046D99">
            <w:pPr>
              <w:pStyle w:val="TableContents"/>
              <w:jc w:val="center"/>
            </w:pP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jc w:val="center"/>
            </w:pPr>
            <w:r>
              <w:t>5</w:t>
            </w: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3605,85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2014-06-30 bendrojo naudojimo patalpų priežiūros ir paslaugų teikimo su benrija sutartis</w:t>
            </w:r>
          </w:p>
          <w:p w:rsidR="00046D99" w:rsidRDefault="00046D99" w:rsidP="00046D99">
            <w:pPr>
              <w:pStyle w:val="TableContents"/>
              <w:snapToGrid w:val="0"/>
              <w:jc w:val="center"/>
              <w:rPr>
                <w:sz w:val="22"/>
              </w:rPr>
            </w:pPr>
            <w:r>
              <w:rPr>
                <w:sz w:val="22"/>
              </w:rPr>
              <w:t>Nr.SS-27</w:t>
            </w:r>
          </w:p>
          <w:p w:rsidR="00046D99" w:rsidRDefault="00046D99" w:rsidP="00046D99">
            <w:pPr>
              <w:pStyle w:val="TableContents"/>
              <w:snapToGrid w:val="0"/>
              <w:jc w:val="center"/>
              <w:rPr>
                <w:sz w:val="22"/>
              </w:rPr>
            </w:pPr>
            <w:bookmarkStart w:id="0" w:name="OLE_LINK1"/>
            <w:r>
              <w:rPr>
                <w:sz w:val="22"/>
              </w:rPr>
              <w:t>0,095 Lt/m</w:t>
            </w:r>
            <w:r>
              <w:rPr>
                <w:sz w:val="22"/>
                <w:vertAlign w:val="superscript"/>
              </w:rPr>
              <w:t>2</w:t>
            </w:r>
            <w:r>
              <w:rPr>
                <w:sz w:val="22"/>
              </w:rPr>
              <w:t>(be PVM)</w:t>
            </w:r>
            <w:bookmarkEnd w:id="0"/>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8506,31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2008-08-28 Joniškio raj.savivald.tarybos sprendimas Nr.T-167</w:t>
            </w:r>
          </w:p>
          <w:p w:rsidR="00046D99" w:rsidRDefault="00046D99" w:rsidP="00046D99">
            <w:pPr>
              <w:pStyle w:val="TableContents"/>
              <w:snapToGrid w:val="0"/>
              <w:jc w:val="center"/>
              <w:rPr>
                <w:sz w:val="22"/>
              </w:rPr>
            </w:pPr>
            <w:bookmarkStart w:id="1" w:name="OLE_LINK2"/>
            <w:r>
              <w:rPr>
                <w:sz w:val="22"/>
              </w:rPr>
              <w:t>0,25 Lt/m</w:t>
            </w:r>
            <w:r>
              <w:rPr>
                <w:sz w:val="22"/>
                <w:vertAlign w:val="superscript"/>
              </w:rPr>
              <w:t>2</w:t>
            </w:r>
            <w:r>
              <w:rPr>
                <w:sz w:val="22"/>
              </w:rPr>
              <w:t>(be PVM)</w:t>
            </w:r>
            <w:bookmarkEnd w:id="1"/>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5937,32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Maksimalus tarifas nustatytas 2012-04-26</w:t>
            </w:r>
          </w:p>
          <w:p w:rsidR="00046D99" w:rsidRDefault="00046D99" w:rsidP="00046D99">
            <w:pPr>
              <w:pStyle w:val="TableContents"/>
              <w:snapToGrid w:val="0"/>
              <w:jc w:val="center"/>
              <w:rPr>
                <w:sz w:val="22"/>
              </w:rPr>
            </w:pPr>
            <w:r>
              <w:rPr>
                <w:sz w:val="22"/>
              </w:rPr>
              <w:t>Joniškio raj.savivald.</w:t>
            </w:r>
          </w:p>
          <w:p w:rsidR="00046D99" w:rsidRDefault="00046D99" w:rsidP="00046D99">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RPr="00E000DD"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p>
          <w:p w:rsidR="00046D99" w:rsidRDefault="00046D99" w:rsidP="00046D9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RPr="00E000DD"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Už kitas suteiktas paslaugas </w:t>
            </w:r>
          </w:p>
          <w:p w:rsidR="00046D99" w:rsidRDefault="00046D99" w:rsidP="00046D9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15628,22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1995 12 19 sutartis su UAB Joniškio vandenys Nr.49</w:t>
            </w:r>
          </w:p>
          <w:p w:rsidR="00046D99" w:rsidRDefault="00046D99" w:rsidP="00046D99">
            <w:pPr>
              <w:pStyle w:val="TableContents"/>
              <w:snapToGrid w:val="0"/>
              <w:jc w:val="center"/>
              <w:rPr>
                <w:sz w:val="22"/>
              </w:rPr>
            </w:pPr>
            <w:r>
              <w:rPr>
                <w:sz w:val="22"/>
              </w:rPr>
              <w:t>2014-04-03 Joniškio raj.</w:t>
            </w:r>
          </w:p>
          <w:p w:rsidR="00046D99" w:rsidRDefault="00046D99" w:rsidP="00046D99">
            <w:pPr>
              <w:pStyle w:val="TableContents"/>
              <w:snapToGrid w:val="0"/>
              <w:jc w:val="center"/>
              <w:rPr>
                <w:sz w:val="22"/>
              </w:rPr>
            </w:pPr>
            <w:r>
              <w:rPr>
                <w:sz w:val="22"/>
              </w:rPr>
              <w:t>savivaldybės tarybos sprendimas Nr.T-57</w:t>
            </w:r>
          </w:p>
          <w:p w:rsidR="00046D99" w:rsidRDefault="00046D99" w:rsidP="00046D99">
            <w:pPr>
              <w:pStyle w:val="TableContents"/>
              <w:snapToGrid w:val="0"/>
              <w:jc w:val="center"/>
              <w:rPr>
                <w:sz w:val="22"/>
              </w:rPr>
            </w:pPr>
            <w:bookmarkStart w:id="2" w:name="OLE_LINK3"/>
            <w:r>
              <w:rPr>
                <w:sz w:val="22"/>
              </w:rPr>
              <w:t>8,95 Lt/m</w:t>
            </w:r>
            <w:r>
              <w:rPr>
                <w:sz w:val="22"/>
                <w:vertAlign w:val="superscript"/>
              </w:rPr>
              <w:t>2</w:t>
            </w:r>
            <w:r>
              <w:rPr>
                <w:sz w:val="22"/>
              </w:rPr>
              <w:t>(be PVM)</w:t>
            </w:r>
            <w:bookmarkEnd w:id="2"/>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left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1960,04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2014-04-03 Joniškio raj.</w:t>
            </w:r>
          </w:p>
          <w:p w:rsidR="00046D99" w:rsidRDefault="00046D99" w:rsidP="00046D99">
            <w:pPr>
              <w:pStyle w:val="TableContents"/>
              <w:snapToGrid w:val="0"/>
              <w:jc w:val="center"/>
              <w:rPr>
                <w:sz w:val="22"/>
              </w:rPr>
            </w:pPr>
            <w:r>
              <w:rPr>
                <w:sz w:val="22"/>
              </w:rPr>
              <w:t>savivaldybės tarybos sprendimas Nr.T-57</w:t>
            </w:r>
          </w:p>
          <w:p w:rsidR="00046D99" w:rsidRDefault="00046D99" w:rsidP="00046D99">
            <w:pPr>
              <w:pStyle w:val="TableContents"/>
              <w:snapToGrid w:val="0"/>
              <w:jc w:val="center"/>
              <w:rPr>
                <w:sz w:val="22"/>
              </w:rPr>
            </w:pPr>
            <w:bookmarkStart w:id="3" w:name="OLE_LINK5"/>
            <w:r>
              <w:rPr>
                <w:sz w:val="22"/>
              </w:rPr>
              <w:t>3,14 Lt/butui/mėn.(be PVM)</w:t>
            </w:r>
            <w:bookmarkEnd w:id="3"/>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left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483,00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2014-05-29 sutartis Nr.290514</w:t>
            </w:r>
          </w:p>
          <w:p w:rsidR="00046D99" w:rsidRDefault="00046D99" w:rsidP="00046D99">
            <w:pPr>
              <w:pStyle w:val="TableContents"/>
              <w:snapToGrid w:val="0"/>
              <w:jc w:val="center"/>
              <w:rPr>
                <w:sz w:val="22"/>
              </w:rPr>
            </w:pPr>
            <w:r>
              <w:rPr>
                <w:sz w:val="22"/>
              </w:rPr>
              <w:t>su UAB ”ROERA ir KO”</w:t>
            </w:r>
          </w:p>
          <w:p w:rsidR="00046D99" w:rsidRDefault="00046D99" w:rsidP="00046D99">
            <w:pPr>
              <w:pStyle w:val="TableContents"/>
              <w:snapToGrid w:val="0"/>
              <w:jc w:val="center"/>
              <w:rPr>
                <w:sz w:val="22"/>
              </w:rPr>
            </w:pPr>
            <w:bookmarkStart w:id="4" w:name="OLE_LINK4"/>
            <w:r>
              <w:rPr>
                <w:sz w:val="22"/>
              </w:rPr>
              <w:t>3,50 Lt/įvadas</w:t>
            </w:r>
            <w:bookmarkEnd w:id="4"/>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left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   -gyvūnų laikymą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84,00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720" w:type="dxa"/>
            <w:tcBorders>
              <w:left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pPr>
            <w:r>
              <w:t>1643,39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r>
              <w:rPr>
                <w:sz w:val="22"/>
              </w:rPr>
              <w:t>2010-05-07 sutartis su</w:t>
            </w:r>
          </w:p>
          <w:p w:rsidR="00046D99" w:rsidRDefault="00046D99" w:rsidP="00046D9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jc w:val="center"/>
              <w:rPr>
                <w:sz w:val="22"/>
              </w:rPr>
            </w:pPr>
          </w:p>
        </w:tc>
      </w:tr>
      <w:tr w:rsidR="00046D99" w:rsidTr="00046D9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r>
              <w:t>37 848,13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p>
        </w:tc>
      </w:tr>
      <w:tr w:rsidR="00046D99" w:rsidTr="00046D9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r>
              <w:t>37 968,55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p>
        </w:tc>
      </w:tr>
      <w:tr w:rsidR="00046D99" w:rsidTr="00046D9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r>
              <w:t xml:space="preserve">  4 229,22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p>
        </w:tc>
      </w:tr>
      <w:tr w:rsidR="00046D99" w:rsidTr="00046D9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6D99" w:rsidRDefault="00046D99" w:rsidP="00046D9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r>
              <w:t xml:space="preserve">  1 224,87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6D99" w:rsidRDefault="00046D99" w:rsidP="0085625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046D9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46D99">
        <w:t>Lt</w:t>
      </w:r>
    </w:p>
    <w:p w:rsidR="00046D99" w:rsidRPr="00046D99" w:rsidRDefault="00046D99" w:rsidP="00046D9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C87BEE"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rPr>
                <w:sz w:val="20"/>
              </w:rPr>
            </w:pPr>
          </w:p>
          <w:p w:rsidR="00C87BEE" w:rsidRDefault="00C87BEE"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rPr>
                <w:sz w:val="20"/>
              </w:rPr>
            </w:pPr>
          </w:p>
          <w:p w:rsidR="00C87BEE" w:rsidRDefault="00C87BEE" w:rsidP="003B645F">
            <w:pPr>
              <w:pStyle w:val="TableContents"/>
              <w:snapToGrid w:val="0"/>
              <w:jc w:val="center"/>
            </w:pPr>
            <w:r>
              <w:rPr>
                <w:sz w:val="20"/>
                <w:szCs w:val="22"/>
              </w:rPr>
              <w:t>Trumpas darbų aprašymas</w:t>
            </w:r>
          </w:p>
          <w:p w:rsidR="00C87BEE" w:rsidRDefault="00C87BEE"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rPr>
                <w:sz w:val="20"/>
              </w:rPr>
            </w:pPr>
          </w:p>
          <w:p w:rsidR="00C87BEE" w:rsidRDefault="00C87BEE"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rPr>
                <w:sz w:val="20"/>
              </w:rPr>
            </w:pPr>
          </w:p>
          <w:p w:rsidR="00C87BEE" w:rsidRDefault="00C87BEE" w:rsidP="003B645F">
            <w:pPr>
              <w:pStyle w:val="TableContents"/>
              <w:snapToGrid w:val="0"/>
              <w:jc w:val="center"/>
            </w:pPr>
            <w:r>
              <w:rPr>
                <w:sz w:val="20"/>
                <w:szCs w:val="22"/>
              </w:rPr>
              <w:t>Įvykdymas</w:t>
            </w:r>
          </w:p>
          <w:p w:rsidR="00C87BEE" w:rsidRDefault="00C87BEE"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rPr>
                <w:sz w:val="20"/>
              </w:rPr>
            </w:pPr>
          </w:p>
          <w:p w:rsidR="00C87BEE" w:rsidRDefault="00C87BEE" w:rsidP="003B645F">
            <w:pPr>
              <w:pStyle w:val="TableContents"/>
              <w:snapToGrid w:val="0"/>
              <w:jc w:val="center"/>
              <w:rPr>
                <w:sz w:val="20"/>
              </w:rPr>
            </w:pPr>
          </w:p>
          <w:p w:rsidR="00C87BEE" w:rsidRDefault="00C87BEE" w:rsidP="003B645F">
            <w:pPr>
              <w:pStyle w:val="TableContents"/>
              <w:snapToGrid w:val="0"/>
              <w:jc w:val="center"/>
            </w:pPr>
            <w:r>
              <w:rPr>
                <w:sz w:val="20"/>
                <w:szCs w:val="22"/>
              </w:rPr>
              <w:t>Pastabos</w:t>
            </w:r>
          </w:p>
        </w:tc>
      </w:tr>
      <w:tr w:rsidR="00C87BEE"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pPr>
            <w:r>
              <w:rPr>
                <w:sz w:val="20"/>
                <w:szCs w:val="22"/>
              </w:rPr>
              <w:t>Planuota</w:t>
            </w:r>
          </w:p>
          <w:p w:rsidR="00C87BEE" w:rsidRDefault="00C87BEE"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7BEE" w:rsidRDefault="00C87BEE" w:rsidP="003B645F">
            <w:pPr>
              <w:pStyle w:val="TableContents"/>
              <w:snapToGrid w:val="0"/>
              <w:jc w:val="center"/>
            </w:pPr>
          </w:p>
        </w:tc>
      </w:tr>
      <w:tr w:rsidR="00C87BE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r>
      <w:tr w:rsidR="00C87BE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rPr>
                <w:sz w:val="18"/>
              </w:rPr>
            </w:pPr>
          </w:p>
        </w:tc>
      </w:tr>
      <w:tr w:rsidR="00C87BEE"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87BEE" w:rsidRDefault="00C87BEE"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bookmarkStart w:id="5" w:name="_GoBack"/>
      <w:bookmarkEnd w:id="5"/>
      <w:r>
        <w:rPr>
          <w:rFonts w:eastAsia="Times New Roman" w:cs="Times New Roman"/>
        </w:rPr>
        <w:lastRenderedPageBreak/>
        <w:t>4. Kita svarbi informacija, susijusi su administruojamu Namu</w:t>
      </w:r>
    </w:p>
    <w:p w:rsidR="005730CE" w:rsidRDefault="005730CE"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p w:rsidR="005730CE" w:rsidRDefault="005730CE" w:rsidP="005730CE">
      <w:pPr>
        <w:pStyle w:val="TableContents"/>
        <w:widowControl/>
        <w:suppressLineNumbers w:val="0"/>
        <w:suppressAutoHyphens w:val="0"/>
        <w:ind w:left="360"/>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3402"/>
        <w:gridCol w:w="851"/>
        <w:gridCol w:w="1134"/>
        <w:gridCol w:w="1701"/>
        <w:gridCol w:w="850"/>
      </w:tblGrid>
      <w:tr w:rsidR="00995F49" w:rsidRPr="000E23D1" w:rsidTr="00B62220">
        <w:trPr>
          <w:cantSplit/>
          <w:trHeight w:val="66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5F49" w:rsidRPr="00980099" w:rsidRDefault="00995F49" w:rsidP="00D5019F">
            <w:pPr>
              <w:pStyle w:val="TableContents"/>
              <w:snapToGrid w:val="0"/>
              <w:jc w:val="center"/>
              <w:rPr>
                <w:sz w:val="20"/>
              </w:rPr>
            </w:pPr>
          </w:p>
          <w:p w:rsidR="00995F49" w:rsidRPr="00980099" w:rsidRDefault="00995F49"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995F49" w:rsidRPr="00980099" w:rsidRDefault="00995F49" w:rsidP="00D5019F">
            <w:pPr>
              <w:pStyle w:val="TableContents"/>
              <w:snapToGrid w:val="0"/>
              <w:jc w:val="center"/>
              <w:rPr>
                <w:sz w:val="20"/>
              </w:rPr>
            </w:pPr>
          </w:p>
          <w:p w:rsidR="00995F49" w:rsidRPr="00980099" w:rsidRDefault="00995F49" w:rsidP="00D5019F">
            <w:pPr>
              <w:pStyle w:val="TableContents"/>
              <w:snapToGrid w:val="0"/>
              <w:jc w:val="center"/>
              <w:rPr>
                <w:sz w:val="20"/>
              </w:rPr>
            </w:pPr>
            <w:r w:rsidRPr="00980099">
              <w:rPr>
                <w:sz w:val="20"/>
                <w:szCs w:val="22"/>
              </w:rPr>
              <w:t>Trumpas darbų aprašymas</w:t>
            </w:r>
          </w:p>
          <w:p w:rsidR="00995F49" w:rsidRPr="00980099" w:rsidRDefault="00995F49" w:rsidP="00D5019F">
            <w:pPr>
              <w:pStyle w:val="TableContents"/>
              <w:snapToGrid w:val="0"/>
              <w:jc w:val="center"/>
              <w:rPr>
                <w:sz w:val="20"/>
              </w:rPr>
            </w:pPr>
            <w:r w:rsidRPr="00980099">
              <w:rPr>
                <w:sz w:val="20"/>
                <w:szCs w:val="22"/>
              </w:rPr>
              <w:t>(apimtis, medžiagos ir kt.)</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995F49" w:rsidRPr="00980099" w:rsidRDefault="00995F49" w:rsidP="00D5019F">
            <w:pPr>
              <w:pStyle w:val="TableContents"/>
              <w:snapToGrid w:val="0"/>
              <w:jc w:val="center"/>
              <w:rPr>
                <w:sz w:val="20"/>
              </w:rPr>
            </w:pPr>
            <w:r w:rsidRPr="00980099">
              <w:rPr>
                <w:sz w:val="20"/>
                <w:szCs w:val="22"/>
              </w:rPr>
              <w:t>Faktinė</w:t>
            </w:r>
          </w:p>
          <w:p w:rsidR="00995F49" w:rsidRPr="00980099" w:rsidRDefault="00995F49"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F49" w:rsidRPr="00980099" w:rsidRDefault="00995F49" w:rsidP="00D5019F">
            <w:pPr>
              <w:pStyle w:val="TableContents"/>
              <w:snapToGrid w:val="0"/>
              <w:jc w:val="center"/>
              <w:rPr>
                <w:sz w:val="20"/>
              </w:rPr>
            </w:pPr>
          </w:p>
          <w:p w:rsidR="00995F49" w:rsidRPr="00980099" w:rsidRDefault="00995F49" w:rsidP="00D5019F">
            <w:pPr>
              <w:pStyle w:val="TableContents"/>
              <w:snapToGrid w:val="0"/>
              <w:jc w:val="center"/>
              <w:rPr>
                <w:sz w:val="20"/>
              </w:rPr>
            </w:pPr>
            <w:r w:rsidRPr="00980099">
              <w:rPr>
                <w:sz w:val="20"/>
                <w:szCs w:val="22"/>
              </w:rPr>
              <w:t>Įvykdymas</w:t>
            </w:r>
          </w:p>
          <w:p w:rsidR="00995F49" w:rsidRPr="00980099" w:rsidRDefault="00995F49"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5F49" w:rsidRPr="00980099" w:rsidRDefault="00995F49" w:rsidP="00D5019F">
            <w:pPr>
              <w:pStyle w:val="TableContents"/>
              <w:snapToGrid w:val="0"/>
              <w:jc w:val="center"/>
              <w:rPr>
                <w:sz w:val="20"/>
              </w:rPr>
            </w:pPr>
          </w:p>
          <w:p w:rsidR="00995F49" w:rsidRPr="00980099" w:rsidRDefault="00995F49" w:rsidP="00D5019F">
            <w:pPr>
              <w:pStyle w:val="TableContents"/>
              <w:snapToGrid w:val="0"/>
              <w:jc w:val="center"/>
              <w:rPr>
                <w:sz w:val="20"/>
              </w:rPr>
            </w:pPr>
            <w:r w:rsidRPr="00980099">
              <w:rPr>
                <w:sz w:val="20"/>
                <w:szCs w:val="22"/>
              </w:rPr>
              <w:t>Pastabos</w:t>
            </w:r>
          </w:p>
          <w:p w:rsidR="00995F49" w:rsidRPr="00980099" w:rsidRDefault="00995F49" w:rsidP="00D5019F">
            <w:pPr>
              <w:pStyle w:val="TableContents"/>
              <w:snapToGrid w:val="0"/>
              <w:jc w:val="center"/>
              <w:rPr>
                <w:sz w:val="20"/>
              </w:rPr>
            </w:pPr>
          </w:p>
        </w:tc>
      </w:tr>
      <w:tr w:rsidR="00995F49" w:rsidRPr="000E23D1" w:rsidTr="00B62220">
        <w:trPr>
          <w:cantSplit/>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5F49" w:rsidRPr="000E23D1" w:rsidRDefault="00995F49"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995F49" w:rsidRPr="000E23D1" w:rsidRDefault="00995F49" w:rsidP="00D5019F">
            <w:pPr>
              <w:pStyle w:val="TableContents"/>
              <w:snapToGrid w:val="0"/>
              <w:jc w:val="center"/>
            </w:pPr>
          </w:p>
        </w:tc>
        <w:tc>
          <w:tcPr>
            <w:tcW w:w="851" w:type="dxa"/>
            <w:vMerge/>
            <w:tcBorders>
              <w:left w:val="single" w:sz="4" w:space="0" w:color="auto"/>
              <w:bottom w:val="single" w:sz="4" w:space="0" w:color="auto"/>
              <w:right w:val="single" w:sz="4" w:space="0" w:color="auto"/>
            </w:tcBorders>
            <w:shd w:val="clear" w:color="auto" w:fill="auto"/>
          </w:tcPr>
          <w:p w:rsidR="00995F49" w:rsidRPr="000E23D1" w:rsidRDefault="00995F49"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5F49" w:rsidRPr="00980099" w:rsidRDefault="00995F49"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F49" w:rsidRPr="00980099" w:rsidRDefault="00995F49"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5F49" w:rsidRPr="000E23D1" w:rsidRDefault="00995F49" w:rsidP="00D5019F">
            <w:pPr>
              <w:rPr>
                <w:rFonts w:eastAsia="Lucida Sans Unicode" w:cs="Tahoma"/>
                <w:lang w:eastAsia="lt-LT"/>
              </w:rPr>
            </w:pPr>
          </w:p>
        </w:tc>
      </w:tr>
      <w:tr w:rsidR="00995F49" w:rsidTr="004C5C1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F49" w:rsidRPr="004713B1" w:rsidRDefault="00995F49" w:rsidP="004C5C12">
            <w:pPr>
              <w:pStyle w:val="TableContents"/>
              <w:snapToGrid w:val="0"/>
              <w:rPr>
                <w:sz w:val="18"/>
              </w:rPr>
            </w:pPr>
            <w:r>
              <w:rPr>
                <w:sz w:val="18"/>
              </w:rPr>
              <w:t>Fekalinės kanalizacijos vamzdyno remontas</w:t>
            </w:r>
          </w:p>
        </w:tc>
        <w:tc>
          <w:tcPr>
            <w:tcW w:w="3402" w:type="dxa"/>
            <w:tcBorders>
              <w:left w:val="single" w:sz="4" w:space="0" w:color="auto"/>
              <w:right w:val="single" w:sz="4" w:space="0" w:color="auto"/>
            </w:tcBorders>
            <w:shd w:val="clear" w:color="auto" w:fill="auto"/>
            <w:vAlign w:val="center"/>
          </w:tcPr>
          <w:p w:rsidR="00995F49" w:rsidRPr="004713B1" w:rsidRDefault="00995F49" w:rsidP="004C5C12">
            <w:pPr>
              <w:pStyle w:val="TableContents"/>
              <w:snapToGrid w:val="0"/>
              <w:rPr>
                <w:sz w:val="18"/>
              </w:rPr>
            </w:pPr>
            <w:r>
              <w:rPr>
                <w:sz w:val="18"/>
              </w:rPr>
              <w:t>Alkūnė 110 – 2 vnt., cementas – 0,025 t., pjovimo diskas – 4 vnt., mova 110 – 1 vnt., perėjimas 110 – 2 vnt., revizija 110 – 1 vnt., sandarinimo pasta – 1 vnt., tarpinė 110 – 2 vnt., vamzdis 110/1000 – 3 vnt., vamzdis 110/315 – 1 vnt., vamzdis 110/500 – 1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5F49" w:rsidRPr="00980099" w:rsidRDefault="00B62220" w:rsidP="004C5C12">
            <w:pPr>
              <w:pStyle w:val="TableContents"/>
              <w:snapToGrid w:val="0"/>
              <w:jc w:val="center"/>
              <w:rPr>
                <w:sz w:val="18"/>
              </w:rPr>
            </w:pPr>
            <w:r>
              <w:rPr>
                <w:sz w:val="18"/>
              </w:rPr>
              <w:t>104,20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5F49" w:rsidRPr="00820087" w:rsidRDefault="00995F49" w:rsidP="004C5C12">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F49" w:rsidRPr="00980099" w:rsidRDefault="00B62220" w:rsidP="004C5C12">
            <w:pPr>
              <w:pStyle w:val="TableContents"/>
              <w:snapToGrid w:val="0"/>
              <w:jc w:val="center"/>
              <w:rPr>
                <w:sz w:val="18"/>
              </w:rPr>
            </w:pPr>
            <w:r>
              <w:rPr>
                <w:sz w:val="18"/>
              </w:rPr>
              <w:t>Nepanaudotos lėšos 104,20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F49" w:rsidRPr="00820087" w:rsidRDefault="00995F49" w:rsidP="00D5019F">
            <w:pPr>
              <w:pStyle w:val="TableContents"/>
              <w:snapToGrid w:val="0"/>
              <w:jc w:val="center"/>
            </w:pPr>
          </w:p>
        </w:tc>
      </w:tr>
      <w:tr w:rsidR="00B62220" w:rsidTr="004C5C1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Pr="004713B1" w:rsidRDefault="00B62220" w:rsidP="004C5C12">
            <w:pPr>
              <w:pStyle w:val="TableContents"/>
              <w:snapToGrid w:val="0"/>
              <w:rPr>
                <w:sz w:val="18"/>
              </w:rPr>
            </w:pPr>
            <w:r>
              <w:rPr>
                <w:sz w:val="18"/>
              </w:rPr>
              <w:t>Fekalinės kanalizacijos vamzdyno remontas</w:t>
            </w:r>
          </w:p>
        </w:tc>
        <w:tc>
          <w:tcPr>
            <w:tcW w:w="3402" w:type="dxa"/>
            <w:tcBorders>
              <w:left w:val="single" w:sz="4" w:space="0" w:color="auto"/>
              <w:right w:val="single" w:sz="4" w:space="0" w:color="auto"/>
            </w:tcBorders>
            <w:shd w:val="clear" w:color="auto" w:fill="auto"/>
            <w:vAlign w:val="center"/>
          </w:tcPr>
          <w:p w:rsidR="00B62220" w:rsidRPr="008E120B" w:rsidRDefault="00B62220" w:rsidP="004C5C12">
            <w:pPr>
              <w:pStyle w:val="TableContents"/>
              <w:snapToGrid w:val="0"/>
              <w:rPr>
                <w:sz w:val="18"/>
              </w:rPr>
            </w:pPr>
            <w:r>
              <w:rPr>
                <w:sz w:val="18"/>
              </w:rPr>
              <w:t>Aklė 110 – 2 vnt., mova 110 – 1 vnt., revizija 110 – 1 vnt., tarpinė – 6 vnt., trišakis 110/110/90 – 1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Pr="008E120B" w:rsidRDefault="00B62220" w:rsidP="004C5C12">
            <w:pPr>
              <w:pStyle w:val="TableContents"/>
              <w:snapToGrid w:val="0"/>
              <w:jc w:val="center"/>
              <w:rPr>
                <w:sz w:val="18"/>
              </w:rPr>
            </w:pPr>
            <w:r>
              <w:rPr>
                <w:sz w:val="18"/>
              </w:rPr>
              <w:t>20,45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Pr="008E120B" w:rsidRDefault="00B62220" w:rsidP="004C5C12">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Pr="008E120B" w:rsidRDefault="00B62220" w:rsidP="004C5C12">
            <w:pPr>
              <w:pStyle w:val="TableContents"/>
              <w:snapToGrid w:val="0"/>
              <w:jc w:val="center"/>
              <w:rPr>
                <w:sz w:val="18"/>
              </w:rPr>
            </w:pPr>
            <w:r>
              <w:rPr>
                <w:sz w:val="18"/>
              </w:rPr>
              <w:t>Nepanaudotos lėšos 20,45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220" w:rsidRPr="008E120B" w:rsidRDefault="00B62220" w:rsidP="00D5019F">
            <w:pPr>
              <w:pStyle w:val="TableContents"/>
              <w:snapToGrid w:val="0"/>
              <w:jc w:val="center"/>
              <w:rPr>
                <w:sz w:val="18"/>
              </w:rPr>
            </w:pPr>
          </w:p>
        </w:tc>
      </w:tr>
      <w:tr w:rsidR="00B62220" w:rsidTr="004C5C1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Default="00B62220" w:rsidP="004C5C12">
            <w:pPr>
              <w:pStyle w:val="TableContents"/>
              <w:snapToGrid w:val="0"/>
              <w:rPr>
                <w:sz w:val="18"/>
              </w:rPr>
            </w:pPr>
            <w:r>
              <w:rPr>
                <w:sz w:val="18"/>
              </w:rPr>
              <w:t>Šalto vandens ir kanalizacijos sistemų remontas</w:t>
            </w:r>
          </w:p>
        </w:tc>
        <w:tc>
          <w:tcPr>
            <w:tcW w:w="3402" w:type="dxa"/>
            <w:tcBorders>
              <w:left w:val="single" w:sz="4" w:space="0" w:color="auto"/>
              <w:right w:val="single" w:sz="4" w:space="0" w:color="auto"/>
            </w:tcBorders>
            <w:shd w:val="clear" w:color="auto" w:fill="auto"/>
            <w:vAlign w:val="center"/>
          </w:tcPr>
          <w:p w:rsidR="00B62220" w:rsidRDefault="00B62220" w:rsidP="004C5C12">
            <w:pPr>
              <w:pStyle w:val="TableContents"/>
              <w:snapToGrid w:val="0"/>
              <w:rPr>
                <w:sz w:val="18"/>
              </w:rPr>
            </w:pPr>
            <w:r>
              <w:rPr>
                <w:sz w:val="18"/>
              </w:rPr>
              <w:t xml:space="preserve">Alkūnė 110/90 – 2 vnt., alkūnė 50/45 – 4 vnt., pjovimo diskas – 2 vnt., mastika dviejų komponentų – 1 vnt., mova 110 – 2 vnt., peilis plast. lauž. ašm. – 1 vnt., perėjimas 110 šp/pl – 2 vnt., perėjimas 110/50 2 vnt., perėjimas ket/plastm. d50 – 2 vnt., montažinės putos – 1 vnt., revizija 110 – 1 vnt., revizija 50 – 2 vnt., tarpinė ket/plastm. d50 </w:t>
            </w:r>
            <w:r w:rsidR="005730CE">
              <w:rPr>
                <w:sz w:val="18"/>
              </w:rPr>
              <w:t>–</w:t>
            </w:r>
            <w:r>
              <w:rPr>
                <w:sz w:val="18"/>
              </w:rPr>
              <w:t xml:space="preserve"> </w:t>
            </w:r>
            <w:r w:rsidR="005730CE">
              <w:rPr>
                <w:sz w:val="18"/>
              </w:rPr>
              <w:t>2 vnt., vamzdis 110/2000 – 1 vnt., vamzdis 110/500 – 1 vnt., vamzdis 50/315 – 4 vnt., vamzdis 50/500 – 1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Default="005730CE" w:rsidP="004C5C12">
            <w:pPr>
              <w:pStyle w:val="TableContents"/>
              <w:snapToGrid w:val="0"/>
              <w:jc w:val="center"/>
              <w:rPr>
                <w:sz w:val="18"/>
              </w:rPr>
            </w:pPr>
            <w:r>
              <w:rPr>
                <w:sz w:val="18"/>
              </w:rPr>
              <w:t>132,87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Pr="008E120B" w:rsidRDefault="00B62220" w:rsidP="004C5C12">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20" w:rsidRDefault="005730CE" w:rsidP="004C5C12">
            <w:pPr>
              <w:pStyle w:val="TableContents"/>
              <w:snapToGrid w:val="0"/>
              <w:jc w:val="center"/>
              <w:rPr>
                <w:sz w:val="18"/>
              </w:rPr>
            </w:pPr>
            <w:r>
              <w:rPr>
                <w:sz w:val="18"/>
              </w:rPr>
              <w:t>Nepanaudotos lėšos 132,87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220" w:rsidRPr="008E120B" w:rsidRDefault="00B62220" w:rsidP="00D5019F">
            <w:pPr>
              <w:pStyle w:val="TableContents"/>
              <w:snapToGrid w:val="0"/>
              <w:jc w:val="center"/>
              <w:rPr>
                <w:sz w:val="18"/>
              </w:rPr>
            </w:pPr>
          </w:p>
        </w:tc>
      </w:tr>
      <w:tr w:rsidR="005730CE" w:rsidTr="004C5C1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Default="005730CE" w:rsidP="004C5C12">
            <w:pPr>
              <w:pStyle w:val="TableContents"/>
              <w:snapToGrid w:val="0"/>
              <w:rPr>
                <w:sz w:val="18"/>
              </w:rPr>
            </w:pPr>
            <w:r>
              <w:rPr>
                <w:sz w:val="18"/>
              </w:rPr>
              <w:t>AS – 6 skydo remontas</w:t>
            </w:r>
          </w:p>
        </w:tc>
        <w:tc>
          <w:tcPr>
            <w:tcW w:w="3402" w:type="dxa"/>
            <w:tcBorders>
              <w:left w:val="single" w:sz="4" w:space="0" w:color="auto"/>
              <w:right w:val="single" w:sz="4" w:space="0" w:color="auto"/>
            </w:tcBorders>
            <w:shd w:val="clear" w:color="auto" w:fill="auto"/>
            <w:vAlign w:val="center"/>
          </w:tcPr>
          <w:p w:rsidR="005730CE" w:rsidRDefault="005730CE" w:rsidP="004C5C12">
            <w:pPr>
              <w:pStyle w:val="TableContents"/>
              <w:snapToGrid w:val="0"/>
              <w:rPr>
                <w:sz w:val="18"/>
              </w:rPr>
            </w:pPr>
            <w:r>
              <w:rPr>
                <w:sz w:val="18"/>
              </w:rPr>
              <w:t>Gnybtas Z 16 – 2 vnt., izoliacija PVC – 0,2 vnt., lempa 60W – 1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Default="005730CE" w:rsidP="004C5C12">
            <w:pPr>
              <w:pStyle w:val="TableContents"/>
              <w:snapToGrid w:val="0"/>
              <w:jc w:val="center"/>
              <w:rPr>
                <w:sz w:val="18"/>
              </w:rPr>
            </w:pPr>
            <w:r>
              <w:rPr>
                <w:sz w:val="18"/>
              </w:rPr>
              <w:t>11,56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Pr="008E120B" w:rsidRDefault="005730CE" w:rsidP="004C5C12">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Default="005730CE" w:rsidP="004C5C12">
            <w:pPr>
              <w:pStyle w:val="TableContents"/>
              <w:snapToGrid w:val="0"/>
              <w:jc w:val="center"/>
              <w:rPr>
                <w:sz w:val="18"/>
              </w:rPr>
            </w:pPr>
            <w:r>
              <w:rPr>
                <w:sz w:val="18"/>
              </w:rPr>
              <w:t>Nepanaudotos lėšos 11,56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30CE" w:rsidRPr="008E120B" w:rsidRDefault="005730CE" w:rsidP="00D5019F">
            <w:pPr>
              <w:pStyle w:val="TableContents"/>
              <w:snapToGrid w:val="0"/>
              <w:jc w:val="center"/>
              <w:rPr>
                <w:sz w:val="18"/>
              </w:rPr>
            </w:pPr>
          </w:p>
        </w:tc>
      </w:tr>
      <w:tr w:rsidR="005730CE" w:rsidTr="004C5C1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Default="005730CE" w:rsidP="004C5C12">
            <w:pPr>
              <w:pStyle w:val="TableContents"/>
              <w:snapToGrid w:val="0"/>
              <w:rPr>
                <w:sz w:val="18"/>
              </w:rPr>
            </w:pPr>
            <w:r>
              <w:rPr>
                <w:sz w:val="18"/>
              </w:rPr>
              <w:t>Skydo remontas</w:t>
            </w:r>
          </w:p>
        </w:tc>
        <w:tc>
          <w:tcPr>
            <w:tcW w:w="3402" w:type="dxa"/>
            <w:tcBorders>
              <w:left w:val="single" w:sz="4" w:space="0" w:color="auto"/>
              <w:right w:val="single" w:sz="4" w:space="0" w:color="auto"/>
            </w:tcBorders>
            <w:shd w:val="clear" w:color="auto" w:fill="auto"/>
            <w:vAlign w:val="center"/>
          </w:tcPr>
          <w:p w:rsidR="005730CE" w:rsidRDefault="005730CE" w:rsidP="004C5C12">
            <w:pPr>
              <w:pStyle w:val="TableContents"/>
              <w:snapToGrid w:val="0"/>
              <w:rPr>
                <w:sz w:val="18"/>
              </w:rPr>
            </w:pPr>
            <w:r>
              <w:rPr>
                <w:sz w:val="18"/>
              </w:rPr>
              <w:t>Apkaba TC5x8 – 0,1 pak., išjungimo automat. dėžutė – 1 vnt., automatinis išjung. – 1 vnt., kabelis 2x2,5 – 4m., savisriegis 4,2x16 – 4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Default="005730CE" w:rsidP="004C5C12">
            <w:pPr>
              <w:pStyle w:val="TableContents"/>
              <w:snapToGrid w:val="0"/>
              <w:jc w:val="center"/>
              <w:rPr>
                <w:sz w:val="18"/>
              </w:rPr>
            </w:pPr>
            <w:r>
              <w:rPr>
                <w:sz w:val="18"/>
              </w:rPr>
              <w:t>16,72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Pr="008E120B" w:rsidRDefault="005730CE" w:rsidP="004C5C12">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30CE" w:rsidRDefault="005730CE" w:rsidP="004C5C12">
            <w:pPr>
              <w:pStyle w:val="TableContents"/>
              <w:snapToGrid w:val="0"/>
              <w:jc w:val="center"/>
              <w:rPr>
                <w:sz w:val="18"/>
              </w:rPr>
            </w:pPr>
            <w:r>
              <w:rPr>
                <w:sz w:val="18"/>
              </w:rPr>
              <w:t>Nepanaudotos lėšos 16,72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30CE" w:rsidRPr="008E120B" w:rsidRDefault="005730CE" w:rsidP="00D5019F">
            <w:pPr>
              <w:pStyle w:val="TableContents"/>
              <w:snapToGrid w:val="0"/>
              <w:jc w:val="center"/>
              <w:rPr>
                <w:sz w:val="18"/>
              </w:rPr>
            </w:pPr>
          </w:p>
        </w:tc>
      </w:tr>
      <w:tr w:rsidR="00B62220"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B62220" w:rsidRPr="00980099" w:rsidRDefault="00B62220"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220" w:rsidRPr="00980099" w:rsidRDefault="00B62220"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20" w:rsidRPr="00980099" w:rsidRDefault="005730CE" w:rsidP="00D5019F">
            <w:pPr>
              <w:pStyle w:val="TableContents"/>
              <w:snapToGrid w:val="0"/>
              <w:jc w:val="center"/>
              <w:rPr>
                <w:b/>
                <w:sz w:val="20"/>
              </w:rPr>
            </w:pPr>
            <w:r>
              <w:rPr>
                <w:b/>
                <w:sz w:val="20"/>
              </w:rPr>
              <w:t>285,80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220" w:rsidRPr="00980099" w:rsidRDefault="00B62220" w:rsidP="00D5019F">
            <w:pPr>
              <w:pStyle w:val="TableContents"/>
              <w:snapToGrid w:val="0"/>
              <w:jc w:val="center"/>
              <w:rPr>
                <w:b/>
                <w:sz w:val="20"/>
              </w:rPr>
            </w:pPr>
          </w:p>
        </w:tc>
      </w:tr>
    </w:tbl>
    <w:p w:rsidR="004D61DD" w:rsidRDefault="004D61DD" w:rsidP="004D61DD">
      <w:pPr>
        <w:ind w:left="360"/>
        <w:jc w:val="both"/>
      </w:pPr>
    </w:p>
    <w:p w:rsidR="005730CE" w:rsidRDefault="005730CE"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730CE" w:rsidRDefault="005730CE" w:rsidP="004D61DD">
      <w:pPr>
        <w:ind w:left="720"/>
        <w:jc w:val="center"/>
        <w:rPr>
          <w:b/>
          <w:bCs/>
        </w:rPr>
      </w:pPr>
    </w:p>
    <w:p w:rsidR="005730CE" w:rsidRDefault="005730CE" w:rsidP="004D61DD">
      <w:pPr>
        <w:ind w:left="720"/>
        <w:jc w:val="center"/>
        <w:rPr>
          <w:b/>
          <w:bCs/>
        </w:rPr>
      </w:pPr>
    </w:p>
    <w:p w:rsidR="005730CE" w:rsidRDefault="005730CE"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A80144" w:rsidRPr="00A80144">
        <w:t>namui 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826B1B" w:rsidRPr="00826B1B">
        <w:t>2015 metų darbų plane numatoma išmatuoti namo elektros instaliacijos varžas. Šiems darbams įgyvendinti reikalingas lėšas rekomenduojame kaupti namo kaupiamajame fonde.</w:t>
      </w:r>
      <w:r w:rsidR="00400380">
        <w:t xml:space="preserve"> </w:t>
      </w:r>
    </w:p>
    <w:p w:rsidR="004D61DD" w:rsidRDefault="004D61DD" w:rsidP="00032DBC">
      <w:pPr>
        <w:ind w:left="360"/>
      </w:pPr>
      <w:r w:rsidRPr="00F17E5A">
        <w:lastRenderedPageBreak/>
        <w:t>4)</w:t>
      </w:r>
      <w:r>
        <w:rPr>
          <w:b/>
        </w:rPr>
        <w:t xml:space="preserve"> </w:t>
      </w:r>
      <w:r w:rsidR="005E41E6" w:rsidRPr="005E41E6">
        <w:t>Ilgalaikiuose darbų planuose numatyta šildymo sistemos balansinių ventilių įrengimo projekto padarymas, šildymo ir karšto vandens sistemos aprašo sudarymas (orientacinė suma be PVM 3240 €). Šiems darbams įgyvendinti reikalingas lėšas rekomenduojame kaupti namo kaupiamajame fonde.</w:t>
      </w:r>
    </w:p>
    <w:p w:rsidR="004D61DD" w:rsidRDefault="004D61DD" w:rsidP="004D61DD">
      <w:pPr>
        <w:ind w:left="720"/>
        <w:jc w:val="both"/>
      </w:pPr>
    </w:p>
    <w:p w:rsidR="005730CE" w:rsidRDefault="005730CE"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9F" w:rsidRDefault="00A87A9F" w:rsidP="003C0122">
      <w:r>
        <w:separator/>
      </w:r>
    </w:p>
  </w:endnote>
  <w:endnote w:type="continuationSeparator" w:id="0">
    <w:p w:rsidR="00A87A9F" w:rsidRDefault="00A87A9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9F" w:rsidRDefault="00A87A9F" w:rsidP="003C0122">
      <w:r>
        <w:separator/>
      </w:r>
    </w:p>
  </w:footnote>
  <w:footnote w:type="continuationSeparator" w:id="0">
    <w:p w:rsidR="00A87A9F" w:rsidRDefault="00A87A9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46D99">
      <w:rPr>
        <w:noProof/>
      </w:rPr>
      <w:t>4</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46D99"/>
    <w:rsid w:val="00063A19"/>
    <w:rsid w:val="000E09E8"/>
    <w:rsid w:val="000F2954"/>
    <w:rsid w:val="000F656C"/>
    <w:rsid w:val="00183594"/>
    <w:rsid w:val="00193DFE"/>
    <w:rsid w:val="001A2332"/>
    <w:rsid w:val="00206C43"/>
    <w:rsid w:val="003333E8"/>
    <w:rsid w:val="003729FB"/>
    <w:rsid w:val="00381671"/>
    <w:rsid w:val="003C0122"/>
    <w:rsid w:val="003C1BD3"/>
    <w:rsid w:val="003D4FC2"/>
    <w:rsid w:val="003E1283"/>
    <w:rsid w:val="003F1067"/>
    <w:rsid w:val="003F3B8E"/>
    <w:rsid w:val="00400380"/>
    <w:rsid w:val="0041446D"/>
    <w:rsid w:val="00446421"/>
    <w:rsid w:val="004711A2"/>
    <w:rsid w:val="004A54A1"/>
    <w:rsid w:val="004C5C12"/>
    <w:rsid w:val="004D61DD"/>
    <w:rsid w:val="004E19E8"/>
    <w:rsid w:val="004F3446"/>
    <w:rsid w:val="004F6464"/>
    <w:rsid w:val="00507B28"/>
    <w:rsid w:val="00530793"/>
    <w:rsid w:val="005730CE"/>
    <w:rsid w:val="005C2380"/>
    <w:rsid w:val="005D24E0"/>
    <w:rsid w:val="005E3CE1"/>
    <w:rsid w:val="005E41E6"/>
    <w:rsid w:val="006804A2"/>
    <w:rsid w:val="006C664D"/>
    <w:rsid w:val="006E7241"/>
    <w:rsid w:val="007235C7"/>
    <w:rsid w:val="00723D26"/>
    <w:rsid w:val="00744087"/>
    <w:rsid w:val="007477D4"/>
    <w:rsid w:val="0079391E"/>
    <w:rsid w:val="007975F2"/>
    <w:rsid w:val="007B39CD"/>
    <w:rsid w:val="007D65E3"/>
    <w:rsid w:val="00826B1B"/>
    <w:rsid w:val="00885FDE"/>
    <w:rsid w:val="008933CC"/>
    <w:rsid w:val="00897BFE"/>
    <w:rsid w:val="008B234D"/>
    <w:rsid w:val="008D681F"/>
    <w:rsid w:val="008F5FBC"/>
    <w:rsid w:val="00966E83"/>
    <w:rsid w:val="0097006F"/>
    <w:rsid w:val="00995F49"/>
    <w:rsid w:val="009C63E1"/>
    <w:rsid w:val="009F536C"/>
    <w:rsid w:val="00A22D9C"/>
    <w:rsid w:val="00A41FF1"/>
    <w:rsid w:val="00A54860"/>
    <w:rsid w:val="00A80144"/>
    <w:rsid w:val="00A87A9F"/>
    <w:rsid w:val="00AC4CB4"/>
    <w:rsid w:val="00B62220"/>
    <w:rsid w:val="00B66F04"/>
    <w:rsid w:val="00B678B3"/>
    <w:rsid w:val="00B70B37"/>
    <w:rsid w:val="00B71907"/>
    <w:rsid w:val="00B84553"/>
    <w:rsid w:val="00B86EF0"/>
    <w:rsid w:val="00B92C19"/>
    <w:rsid w:val="00BE4B60"/>
    <w:rsid w:val="00C6631D"/>
    <w:rsid w:val="00C81F97"/>
    <w:rsid w:val="00C87BEE"/>
    <w:rsid w:val="00CC63FA"/>
    <w:rsid w:val="00CD6562"/>
    <w:rsid w:val="00CE4F85"/>
    <w:rsid w:val="00CF2038"/>
    <w:rsid w:val="00D670C2"/>
    <w:rsid w:val="00DB478B"/>
    <w:rsid w:val="00DC5D62"/>
    <w:rsid w:val="00DD1A70"/>
    <w:rsid w:val="00DF3407"/>
    <w:rsid w:val="00DF3452"/>
    <w:rsid w:val="00E00F9A"/>
    <w:rsid w:val="00E743B8"/>
    <w:rsid w:val="00E9323F"/>
    <w:rsid w:val="00F02B8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D99"/>
    <w:rPr>
      <w:rFonts w:ascii="Tahoma" w:hAnsi="Tahoma" w:cs="Tahoma"/>
      <w:sz w:val="16"/>
      <w:szCs w:val="16"/>
    </w:rPr>
  </w:style>
  <w:style w:type="character" w:customStyle="1" w:styleId="BalloonTextChar">
    <w:name w:val="Balloon Text Char"/>
    <w:basedOn w:val="DefaultParagraphFont"/>
    <w:link w:val="BalloonText"/>
    <w:uiPriority w:val="99"/>
    <w:semiHidden/>
    <w:rsid w:val="00046D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D99"/>
    <w:rPr>
      <w:rFonts w:ascii="Tahoma" w:hAnsi="Tahoma" w:cs="Tahoma"/>
      <w:sz w:val="16"/>
      <w:szCs w:val="16"/>
    </w:rPr>
  </w:style>
  <w:style w:type="character" w:customStyle="1" w:styleId="BalloonTextChar">
    <w:name w:val="Balloon Text Char"/>
    <w:basedOn w:val="DefaultParagraphFont"/>
    <w:link w:val="BalloonText"/>
    <w:uiPriority w:val="99"/>
    <w:semiHidden/>
    <w:rsid w:val="00046D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4647</Words>
  <Characters>2650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2015-03-05T09:43:00Z</cp:lastPrinted>
  <dcterms:created xsi:type="dcterms:W3CDTF">2015-02-12T13:52:00Z</dcterms:created>
  <dcterms:modified xsi:type="dcterms:W3CDTF">2015-03-05T10:53:00Z</dcterms:modified>
</cp:coreProperties>
</file>