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723D26">
        <w:rPr>
          <w:u w:val="single"/>
        </w:rPr>
        <w:t xml:space="preserve">      2015.02.0</w:t>
      </w:r>
      <w:r w:rsidR="00F51D2C">
        <w:rPr>
          <w:u w:val="single"/>
        </w:rPr>
        <w:t>6</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D654EF">
        <w:rPr>
          <w:u w:val="single"/>
        </w:rPr>
        <w:t xml:space="preserve"> </w:t>
      </w:r>
      <w:r w:rsidR="00F51D2C">
        <w:rPr>
          <w:u w:val="single"/>
        </w:rPr>
        <w:t>4</w:t>
      </w:r>
      <w:r w:rsidR="001E4EB9">
        <w:rPr>
          <w:u w:val="single"/>
        </w:rPr>
        <w:t>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F51D2C">
        <w:rPr>
          <w:u w:val="single"/>
        </w:rPr>
        <w:t>Pa</w:t>
      </w:r>
      <w:r w:rsidR="001E4EB9">
        <w:rPr>
          <w:u w:val="single"/>
        </w:rPr>
        <w:t>rko g. 6</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310E23">
        <w:rPr>
          <w:u w:val="single"/>
        </w:rPr>
        <w:t>198</w:t>
      </w:r>
      <w:r w:rsidR="001E4EB9">
        <w:rPr>
          <w:u w:val="single"/>
        </w:rPr>
        <w:t>8</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310E23">
        <w:rPr>
          <w:u w:val="single"/>
        </w:rPr>
        <w:t>5</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1E4EB9">
        <w:rPr>
          <w:u w:val="single"/>
        </w:rPr>
        <w:t>2</w:t>
      </w:r>
      <w:r w:rsidR="00310E23">
        <w:rPr>
          <w:u w:val="single"/>
        </w:rPr>
        <w:t>5</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1E4EB9">
        <w:rPr>
          <w:u w:val="single"/>
        </w:rPr>
        <w:t>1586</w:t>
      </w:r>
      <w:r w:rsidR="00E9323F">
        <w:rPr>
          <w:u w:val="single"/>
        </w:rPr>
        <w:t>,</w:t>
      </w:r>
      <w:r w:rsidR="001E4EB9">
        <w:rPr>
          <w:u w:val="single"/>
        </w:rPr>
        <w:t>35</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1E4EB9">
        <w:rPr>
          <w:u w:val="single"/>
        </w:rPr>
        <w:t>1317</w:t>
      </w:r>
      <w:r w:rsidR="00723D26">
        <w:rPr>
          <w:u w:val="single"/>
        </w:rPr>
        <w:t>,</w:t>
      </w:r>
      <w:r w:rsidR="001E4EB9">
        <w:rPr>
          <w:u w:val="single"/>
        </w:rPr>
        <w:t>2</w:t>
      </w:r>
      <w:r w:rsidR="00A41FF1">
        <w:rPr>
          <w:u w:val="single"/>
        </w:rPr>
        <w:t>4</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Žemės sklypo (jei priskirtas įs</w:t>
      </w:r>
      <w:r w:rsidR="00F51D2C">
        <w:t xml:space="preserve">tatymų nustatyta tvarka) plotas </w:t>
      </w:r>
      <w:r w:rsidR="00F51D2C">
        <w:rPr>
          <w:u w:val="single"/>
        </w:rPr>
        <w:t xml:space="preserve">        </w:t>
      </w:r>
      <w:r w:rsidR="00744087">
        <w:t xml:space="preserve"> </w:t>
      </w:r>
      <w:r>
        <w:t>m</w:t>
      </w:r>
      <w:r>
        <w:rPr>
          <w:rFonts w:ascii="Times" w:hAnsi="Times"/>
          <w:vertAlign w:val="superscript"/>
        </w:rPr>
        <w:t>2</w:t>
      </w:r>
      <w:r>
        <w:t>; įregistravimo data</w:t>
      </w:r>
      <w:r w:rsidR="00310E23">
        <w:t xml:space="preserve"> </w:t>
      </w:r>
      <w:r w:rsidR="00310E23">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1B16B6" w:rsidTr="001B16B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Eil.</w:t>
            </w:r>
          </w:p>
          <w:p w:rsidR="001B16B6" w:rsidRDefault="001B16B6" w:rsidP="001B16B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Priskai-čiuoto mokesčio suma,</w:t>
            </w:r>
          </w:p>
          <w:p w:rsidR="001B16B6" w:rsidRDefault="001B16B6" w:rsidP="001B16B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jc w:val="center"/>
            </w:pPr>
            <w:r>
              <w:t>Pasta-bos</w:t>
            </w:r>
          </w:p>
          <w:p w:rsidR="001B16B6" w:rsidRDefault="001B16B6" w:rsidP="001B16B6">
            <w:pPr>
              <w:pStyle w:val="TableContents"/>
              <w:jc w:val="center"/>
            </w:pPr>
          </w:p>
        </w:tc>
      </w:tr>
      <w:tr w:rsidR="001B16B6" w:rsidTr="001B16B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jc w:val="center"/>
            </w:pPr>
            <w:r>
              <w:t>5</w:t>
            </w:r>
          </w:p>
        </w:tc>
      </w:tr>
      <w:tr w:rsidR="001B16B6" w:rsidTr="001B16B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2060,70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rPr>
                <w:sz w:val="22"/>
              </w:rPr>
            </w:pPr>
            <w:r>
              <w:rPr>
                <w:sz w:val="22"/>
              </w:rPr>
              <w:t>2014-03-07 bendrojo naudojimo patalpų priežiūros ir paslaugų teikimo su benrija sutartis</w:t>
            </w:r>
          </w:p>
          <w:p w:rsidR="001B16B6" w:rsidRDefault="001B16B6" w:rsidP="001B16B6">
            <w:pPr>
              <w:pStyle w:val="TableContents"/>
              <w:snapToGrid w:val="0"/>
              <w:jc w:val="center"/>
              <w:rPr>
                <w:sz w:val="22"/>
              </w:rPr>
            </w:pPr>
            <w:r>
              <w:rPr>
                <w:sz w:val="22"/>
              </w:rPr>
              <w:t>Nr.SS-18</w:t>
            </w:r>
          </w:p>
          <w:p w:rsidR="001B16B6" w:rsidRDefault="001B16B6" w:rsidP="001B16B6">
            <w:pPr>
              <w:pStyle w:val="TableContents"/>
              <w:snapToGrid w:val="0"/>
              <w:jc w:val="center"/>
              <w:rPr>
                <w:sz w:val="22"/>
              </w:rPr>
            </w:pPr>
            <w:r>
              <w:rPr>
                <w:sz w:val="22"/>
              </w:rPr>
              <w:t>0,095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Tr="001B16B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4782,24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rPr>
                <w:sz w:val="22"/>
              </w:rPr>
            </w:pPr>
            <w:r>
              <w:rPr>
                <w:sz w:val="22"/>
              </w:rPr>
              <w:t>2008-08-28 Joniškio raj.savivald.tarybos sprendimas Nr.T-167</w:t>
            </w:r>
          </w:p>
          <w:p w:rsidR="001B16B6" w:rsidRDefault="001B16B6" w:rsidP="001B16B6">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Tr="001B16B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3625,92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rPr>
                <w:sz w:val="22"/>
              </w:rPr>
            </w:pPr>
            <w:r>
              <w:rPr>
                <w:sz w:val="22"/>
              </w:rPr>
              <w:t>Maksimalus tarifas nustatytas 2012-04-26</w:t>
            </w:r>
          </w:p>
          <w:p w:rsidR="001B16B6" w:rsidRDefault="001B16B6" w:rsidP="001B16B6">
            <w:pPr>
              <w:pStyle w:val="TableContents"/>
              <w:snapToGrid w:val="0"/>
              <w:jc w:val="center"/>
              <w:rPr>
                <w:sz w:val="22"/>
              </w:rPr>
            </w:pPr>
            <w:r>
              <w:rPr>
                <w:sz w:val="22"/>
              </w:rPr>
              <w:t>Joniškio raj.savivald.</w:t>
            </w:r>
          </w:p>
          <w:p w:rsidR="001B16B6" w:rsidRDefault="001B16B6" w:rsidP="001B16B6">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RPr="00CF6BAA" w:rsidTr="001B16B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p w:rsidR="001B16B6" w:rsidRDefault="001B16B6" w:rsidP="001B16B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Tr="001B16B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RPr="00CF6BAA" w:rsidTr="001B16B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Tr="001B16B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Tr="001B16B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Tr="001B16B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Tr="001B16B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 xml:space="preserve">Už kitas suteiktas paslaugas </w:t>
            </w:r>
          </w:p>
          <w:p w:rsidR="001B16B6" w:rsidRDefault="001B16B6" w:rsidP="001B16B6">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7877,97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rPr>
                <w:sz w:val="22"/>
              </w:rPr>
            </w:pPr>
            <w:r>
              <w:rPr>
                <w:sz w:val="22"/>
              </w:rPr>
              <w:t>1995 12 19 sutartis su UAB Joniškio vandenys Nr.49</w:t>
            </w:r>
          </w:p>
          <w:p w:rsidR="001B16B6" w:rsidRDefault="001B16B6" w:rsidP="001B16B6">
            <w:pPr>
              <w:pStyle w:val="TableContents"/>
              <w:snapToGrid w:val="0"/>
              <w:jc w:val="center"/>
              <w:rPr>
                <w:sz w:val="22"/>
              </w:rPr>
            </w:pPr>
            <w:r>
              <w:rPr>
                <w:sz w:val="22"/>
              </w:rPr>
              <w:t>2014-04-03 Joniškio raj.</w:t>
            </w:r>
          </w:p>
          <w:p w:rsidR="001B16B6" w:rsidRDefault="001B16B6" w:rsidP="001B16B6">
            <w:pPr>
              <w:pStyle w:val="TableContents"/>
              <w:snapToGrid w:val="0"/>
              <w:jc w:val="center"/>
              <w:rPr>
                <w:sz w:val="22"/>
              </w:rPr>
            </w:pPr>
            <w:r>
              <w:rPr>
                <w:sz w:val="22"/>
              </w:rPr>
              <w:t>savivaldybės tarybos sprendimas Nr.T-57</w:t>
            </w:r>
          </w:p>
          <w:p w:rsidR="001B16B6" w:rsidRDefault="001B16B6" w:rsidP="001B16B6">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Tr="001B16B6">
        <w:trPr>
          <w:trHeight w:val="20"/>
        </w:trPr>
        <w:tc>
          <w:tcPr>
            <w:tcW w:w="720" w:type="dxa"/>
            <w:tcBorders>
              <w:left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1111,50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rPr>
                <w:sz w:val="22"/>
              </w:rPr>
            </w:pPr>
            <w:r>
              <w:rPr>
                <w:sz w:val="22"/>
              </w:rPr>
              <w:t>2014-04-03 Joniškio raj.</w:t>
            </w:r>
          </w:p>
          <w:p w:rsidR="001B16B6" w:rsidRDefault="001B16B6" w:rsidP="001B16B6">
            <w:pPr>
              <w:pStyle w:val="TableContents"/>
              <w:snapToGrid w:val="0"/>
              <w:jc w:val="center"/>
              <w:rPr>
                <w:sz w:val="22"/>
              </w:rPr>
            </w:pPr>
            <w:r>
              <w:rPr>
                <w:sz w:val="22"/>
              </w:rPr>
              <w:t>savivaldybės tarybos sprendimas Nr.T-57</w:t>
            </w:r>
          </w:p>
          <w:p w:rsidR="001B16B6" w:rsidRDefault="001B16B6" w:rsidP="001B16B6">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Tr="001B16B6">
        <w:trPr>
          <w:trHeight w:val="20"/>
        </w:trPr>
        <w:tc>
          <w:tcPr>
            <w:tcW w:w="720" w:type="dxa"/>
            <w:tcBorders>
              <w:left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504,00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rPr>
                <w:sz w:val="22"/>
              </w:rPr>
            </w:pPr>
            <w:r>
              <w:rPr>
                <w:sz w:val="22"/>
              </w:rPr>
              <w:t>2014-05-29 priežiūros sutartis</w:t>
            </w:r>
          </w:p>
          <w:p w:rsidR="001B16B6" w:rsidRDefault="001B16B6" w:rsidP="001B16B6">
            <w:pPr>
              <w:pStyle w:val="TableContents"/>
              <w:snapToGrid w:val="0"/>
              <w:jc w:val="center"/>
              <w:rPr>
                <w:sz w:val="22"/>
              </w:rPr>
            </w:pPr>
            <w:r>
              <w:rPr>
                <w:sz w:val="22"/>
              </w:rPr>
              <w:t>su UAB ”ROERA ir KO”</w:t>
            </w:r>
          </w:p>
          <w:p w:rsidR="001B16B6" w:rsidRDefault="001B16B6" w:rsidP="001B16B6">
            <w:pPr>
              <w:pStyle w:val="TableContents"/>
              <w:snapToGrid w:val="0"/>
              <w:jc w:val="center"/>
            </w:pPr>
            <w:r>
              <w:rPr>
                <w:sz w:val="22"/>
              </w:rPr>
              <w:t>3,50Lt/įvadas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Tr="001B16B6">
        <w:trPr>
          <w:trHeight w:val="20"/>
        </w:trPr>
        <w:tc>
          <w:tcPr>
            <w:tcW w:w="720" w:type="dxa"/>
            <w:tcBorders>
              <w:left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1137,12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rPr>
                <w:sz w:val="22"/>
              </w:rPr>
            </w:pPr>
            <w:r>
              <w:rPr>
                <w:sz w:val="22"/>
              </w:rPr>
              <w:t>2010-05-07 sutartis su</w:t>
            </w:r>
          </w:p>
          <w:p w:rsidR="001B16B6" w:rsidRDefault="001B16B6" w:rsidP="001B16B6">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Tr="001B16B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r>
              <w:t>24,00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jc w:val="center"/>
            </w:pPr>
          </w:p>
        </w:tc>
      </w:tr>
      <w:tr w:rsidR="001B16B6" w:rsidTr="001B16B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jc w:val="center"/>
            </w:pPr>
            <w:r>
              <w:t>21 123,45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jc w:val="center"/>
            </w:pPr>
          </w:p>
        </w:tc>
      </w:tr>
      <w:tr w:rsidR="001B16B6" w:rsidTr="001B16B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jc w:val="center"/>
            </w:pPr>
            <w:r>
              <w:t>21 682,39</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jc w:val="center"/>
            </w:pPr>
          </w:p>
        </w:tc>
      </w:tr>
      <w:tr w:rsidR="001B16B6" w:rsidTr="001B16B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jc w:val="center"/>
            </w:pPr>
            <w:r>
              <w:t xml:space="preserve">  1 924,77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jc w:val="center"/>
            </w:pPr>
          </w:p>
        </w:tc>
      </w:tr>
      <w:tr w:rsidR="001B16B6" w:rsidTr="001B16B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B16B6" w:rsidRDefault="001B16B6" w:rsidP="001B16B6">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jc w:val="center"/>
            </w:pPr>
            <w:r>
              <w:t xml:space="preserve">     557,45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B16B6" w:rsidRDefault="001B16B6" w:rsidP="000654C2">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1B16B6">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1B16B6">
        <w:t>Lt</w:t>
      </w:r>
    </w:p>
    <w:p w:rsidR="001B16B6" w:rsidRPr="001B16B6" w:rsidRDefault="001B16B6" w:rsidP="001B16B6">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383AB4"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83AB4" w:rsidRDefault="00383AB4" w:rsidP="003B645F">
            <w:pPr>
              <w:pStyle w:val="TableContents"/>
              <w:snapToGrid w:val="0"/>
              <w:jc w:val="center"/>
              <w:rPr>
                <w:sz w:val="20"/>
              </w:rPr>
            </w:pPr>
          </w:p>
          <w:p w:rsidR="00383AB4" w:rsidRDefault="00383AB4"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83AB4" w:rsidRDefault="00383AB4" w:rsidP="003B645F">
            <w:pPr>
              <w:pStyle w:val="TableContents"/>
              <w:snapToGrid w:val="0"/>
              <w:jc w:val="center"/>
              <w:rPr>
                <w:sz w:val="20"/>
              </w:rPr>
            </w:pPr>
          </w:p>
          <w:p w:rsidR="00383AB4" w:rsidRDefault="00383AB4" w:rsidP="003B645F">
            <w:pPr>
              <w:pStyle w:val="TableContents"/>
              <w:snapToGrid w:val="0"/>
              <w:jc w:val="center"/>
            </w:pPr>
            <w:r>
              <w:rPr>
                <w:sz w:val="20"/>
                <w:szCs w:val="22"/>
              </w:rPr>
              <w:t>Trumpas darbų aprašymas</w:t>
            </w:r>
          </w:p>
          <w:p w:rsidR="00383AB4" w:rsidRDefault="00383AB4"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83AB4" w:rsidRDefault="00383AB4" w:rsidP="003B645F">
            <w:pPr>
              <w:pStyle w:val="TableContents"/>
              <w:snapToGrid w:val="0"/>
              <w:jc w:val="center"/>
              <w:rPr>
                <w:sz w:val="20"/>
              </w:rPr>
            </w:pPr>
          </w:p>
          <w:p w:rsidR="00383AB4" w:rsidRDefault="00383AB4"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83AB4" w:rsidRDefault="00383AB4" w:rsidP="003B645F">
            <w:pPr>
              <w:pStyle w:val="TableContents"/>
              <w:snapToGrid w:val="0"/>
              <w:jc w:val="center"/>
              <w:rPr>
                <w:sz w:val="20"/>
              </w:rPr>
            </w:pPr>
          </w:p>
          <w:p w:rsidR="00383AB4" w:rsidRDefault="00383AB4" w:rsidP="003B645F">
            <w:pPr>
              <w:pStyle w:val="TableContents"/>
              <w:snapToGrid w:val="0"/>
              <w:jc w:val="center"/>
            </w:pPr>
            <w:r>
              <w:rPr>
                <w:sz w:val="20"/>
                <w:szCs w:val="22"/>
              </w:rPr>
              <w:t>Įvykdymas</w:t>
            </w:r>
          </w:p>
          <w:p w:rsidR="00383AB4" w:rsidRDefault="00383AB4"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83AB4" w:rsidRDefault="00383AB4" w:rsidP="003B645F">
            <w:pPr>
              <w:pStyle w:val="TableContents"/>
              <w:snapToGrid w:val="0"/>
              <w:jc w:val="center"/>
              <w:rPr>
                <w:sz w:val="20"/>
              </w:rPr>
            </w:pPr>
          </w:p>
          <w:p w:rsidR="00383AB4" w:rsidRDefault="00383AB4" w:rsidP="003B645F">
            <w:pPr>
              <w:pStyle w:val="TableContents"/>
              <w:snapToGrid w:val="0"/>
              <w:jc w:val="center"/>
              <w:rPr>
                <w:sz w:val="20"/>
              </w:rPr>
            </w:pPr>
          </w:p>
          <w:p w:rsidR="00383AB4" w:rsidRDefault="00383AB4" w:rsidP="003B645F">
            <w:pPr>
              <w:pStyle w:val="TableContents"/>
              <w:snapToGrid w:val="0"/>
              <w:jc w:val="center"/>
            </w:pPr>
            <w:r>
              <w:rPr>
                <w:sz w:val="20"/>
                <w:szCs w:val="22"/>
              </w:rPr>
              <w:t>Pastabos</w:t>
            </w:r>
          </w:p>
        </w:tc>
      </w:tr>
      <w:tr w:rsidR="00383AB4"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83AB4" w:rsidRDefault="00383AB4"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83AB4" w:rsidRDefault="00383AB4"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83AB4" w:rsidRDefault="00383AB4" w:rsidP="003B645F">
            <w:pPr>
              <w:pStyle w:val="TableContents"/>
              <w:snapToGrid w:val="0"/>
              <w:jc w:val="center"/>
            </w:pPr>
            <w:r>
              <w:rPr>
                <w:sz w:val="20"/>
                <w:szCs w:val="22"/>
              </w:rPr>
              <w:t>Planuota</w:t>
            </w:r>
          </w:p>
          <w:p w:rsidR="00383AB4" w:rsidRDefault="00383AB4"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83AB4" w:rsidRDefault="00383AB4"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83AB4" w:rsidRDefault="00383AB4"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83AB4" w:rsidRDefault="00383AB4"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83AB4" w:rsidRDefault="00383AB4" w:rsidP="003B645F">
            <w:pPr>
              <w:pStyle w:val="TableContents"/>
              <w:snapToGrid w:val="0"/>
              <w:jc w:val="center"/>
            </w:pPr>
          </w:p>
        </w:tc>
      </w:tr>
      <w:tr w:rsidR="00383AB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rPr>
                <w:sz w:val="18"/>
              </w:rPr>
            </w:pPr>
          </w:p>
        </w:tc>
      </w:tr>
      <w:tr w:rsidR="00383AB4"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rPr>
                <w:sz w:val="18"/>
              </w:rPr>
            </w:pPr>
          </w:p>
        </w:tc>
      </w:tr>
      <w:tr w:rsidR="00383AB4"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383AB4" w:rsidRDefault="00383AB4"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0B0415"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EF0B8D">
            <w:pPr>
              <w:pStyle w:val="TableContents"/>
              <w:snapToGrid w:val="0"/>
              <w:jc w:val="center"/>
              <w:rPr>
                <w:sz w:val="20"/>
              </w:rPr>
            </w:pPr>
          </w:p>
          <w:p w:rsidR="000B0415" w:rsidRDefault="000B0415"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EF0B8D">
            <w:pPr>
              <w:pStyle w:val="TableContents"/>
              <w:snapToGrid w:val="0"/>
              <w:jc w:val="center"/>
              <w:rPr>
                <w:sz w:val="20"/>
              </w:rPr>
            </w:pPr>
          </w:p>
          <w:p w:rsidR="000B0415" w:rsidRDefault="000B0415" w:rsidP="00EF0B8D">
            <w:pPr>
              <w:pStyle w:val="TableContents"/>
              <w:snapToGrid w:val="0"/>
              <w:jc w:val="center"/>
            </w:pPr>
            <w:r>
              <w:rPr>
                <w:sz w:val="20"/>
                <w:szCs w:val="22"/>
              </w:rPr>
              <w:t>Trumpas darbų aprašymas</w:t>
            </w:r>
          </w:p>
          <w:p w:rsidR="000B0415" w:rsidRDefault="000B0415"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EF0B8D">
            <w:pPr>
              <w:pStyle w:val="TableContents"/>
              <w:snapToGrid w:val="0"/>
              <w:jc w:val="center"/>
            </w:pPr>
            <w:r>
              <w:rPr>
                <w:sz w:val="20"/>
                <w:szCs w:val="22"/>
              </w:rPr>
              <w:t>Faktinė</w:t>
            </w:r>
          </w:p>
          <w:p w:rsidR="000B0415" w:rsidRDefault="000B0415"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EF0B8D">
            <w:pPr>
              <w:pStyle w:val="TableContents"/>
              <w:snapToGrid w:val="0"/>
              <w:jc w:val="center"/>
              <w:rPr>
                <w:sz w:val="20"/>
              </w:rPr>
            </w:pPr>
          </w:p>
          <w:p w:rsidR="000B0415" w:rsidRDefault="000B0415" w:rsidP="00EF0B8D">
            <w:pPr>
              <w:pStyle w:val="TableContents"/>
              <w:snapToGrid w:val="0"/>
              <w:jc w:val="center"/>
            </w:pPr>
            <w:r>
              <w:rPr>
                <w:sz w:val="20"/>
                <w:szCs w:val="22"/>
              </w:rPr>
              <w:t>Įvykdymas</w:t>
            </w:r>
          </w:p>
          <w:p w:rsidR="000B0415" w:rsidRDefault="000B0415"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EF0B8D">
            <w:pPr>
              <w:pStyle w:val="TableContents"/>
              <w:snapToGrid w:val="0"/>
              <w:jc w:val="center"/>
              <w:rPr>
                <w:sz w:val="20"/>
              </w:rPr>
            </w:pPr>
          </w:p>
          <w:p w:rsidR="000B0415" w:rsidRDefault="000B0415" w:rsidP="00EF0B8D">
            <w:pPr>
              <w:pStyle w:val="TableContents"/>
              <w:snapToGrid w:val="0"/>
              <w:jc w:val="center"/>
            </w:pPr>
            <w:r>
              <w:rPr>
                <w:sz w:val="20"/>
                <w:szCs w:val="22"/>
              </w:rPr>
              <w:t>Pastabos</w:t>
            </w:r>
          </w:p>
          <w:p w:rsidR="000B0415" w:rsidRDefault="000B0415" w:rsidP="00EF0B8D">
            <w:pPr>
              <w:pStyle w:val="TableContents"/>
              <w:snapToGrid w:val="0"/>
              <w:jc w:val="center"/>
              <w:rPr>
                <w:sz w:val="20"/>
              </w:rPr>
            </w:pPr>
          </w:p>
        </w:tc>
      </w:tr>
      <w:tr w:rsidR="000B0415"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EF0B8D">
            <w:pPr>
              <w:rPr>
                <w:rFonts w:eastAsia="Lucida Sans Unicode" w:cs="Tahoma"/>
                <w:lang w:eastAsia="lt-LT"/>
              </w:rPr>
            </w:pPr>
          </w:p>
        </w:tc>
      </w:tr>
      <w:tr w:rsidR="000B0415" w:rsidTr="00383AB4">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rPr>
                <w:sz w:val="18"/>
              </w:rPr>
            </w:pPr>
            <w:r>
              <w:rPr>
                <w:sz w:val="18"/>
              </w:rPr>
              <w:t>Vandentiekio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rPr>
                <w:sz w:val="18"/>
              </w:rPr>
            </w:pPr>
            <w:r>
              <w:rPr>
                <w:sz w:val="18"/>
              </w:rPr>
              <w:t>Pjovimo diskas – 2 vnt., kranas ½ - 1 vnt., mova – 4 vnt., mova remontinė – 2 vnt., sujungimas išardomas – 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jc w:val="center"/>
              <w:rPr>
                <w:sz w:val="18"/>
              </w:rPr>
            </w:pPr>
            <w:r>
              <w:rPr>
                <w:sz w:val="18"/>
              </w:rPr>
              <w:t>146,37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jc w:val="center"/>
              <w:rPr>
                <w:sz w:val="18"/>
              </w:rPr>
            </w:pPr>
            <w:r>
              <w:rPr>
                <w:sz w:val="18"/>
              </w:rPr>
              <w:t>Nepnaudotos lėšos 146,37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B0415" w:rsidRDefault="000B0415" w:rsidP="00EF0B8D">
            <w:pPr>
              <w:pStyle w:val="TableContents"/>
              <w:snapToGrid w:val="0"/>
              <w:jc w:val="center"/>
            </w:pPr>
          </w:p>
        </w:tc>
      </w:tr>
      <w:tr w:rsidR="000B0415" w:rsidTr="00383AB4">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jc w:val="center"/>
              <w:rPr>
                <w:sz w:val="18"/>
              </w:rPr>
            </w:pPr>
            <w:r>
              <w:rPr>
                <w:sz w:val="18"/>
              </w:rPr>
              <w:t>83,95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jc w:val="center"/>
              <w:rPr>
                <w:sz w:val="18"/>
              </w:rPr>
            </w:pPr>
            <w:r>
              <w:rPr>
                <w:sz w:val="18"/>
              </w:rPr>
              <w:t>Nepanaudotos lėšos 83,95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B0415" w:rsidRDefault="000B0415" w:rsidP="00EF0B8D">
            <w:pPr>
              <w:pStyle w:val="TableContents"/>
              <w:snapToGrid w:val="0"/>
              <w:jc w:val="center"/>
              <w:rPr>
                <w:sz w:val="18"/>
              </w:rPr>
            </w:pPr>
          </w:p>
        </w:tc>
      </w:tr>
      <w:tr w:rsidR="000B0415" w:rsidTr="00383AB4">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rPr>
                <w:sz w:val="18"/>
              </w:rPr>
            </w:pPr>
            <w:r>
              <w:rPr>
                <w:sz w:val="18"/>
              </w:rPr>
              <w:t>Vandentiekio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rPr>
                <w:sz w:val="18"/>
              </w:rPr>
            </w:pPr>
            <w:r>
              <w:rPr>
                <w:sz w:val="18"/>
              </w:rPr>
              <w:t>Aklė ½ - 1 vnt., alkūnė – 3 vnt., pjovimo diskas – 4 vnt., kranas ½ - 2 vnt., mova – 4 vnt., perėjimas – 3 vnt., sujungimas – 5 vnt., trišakis perein. – 1 vnt., vamzdis PN20– 3 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jc w:val="center"/>
              <w:rPr>
                <w:sz w:val="18"/>
              </w:rPr>
            </w:pPr>
            <w:r>
              <w:rPr>
                <w:sz w:val="18"/>
              </w:rPr>
              <w:t>139,43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jc w:val="center"/>
              <w:rPr>
                <w:sz w:val="18"/>
              </w:rPr>
            </w:pPr>
            <w:r>
              <w:rPr>
                <w:sz w:val="18"/>
              </w:rPr>
              <w:t>Nepanaudotos lėšos 139,43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B0415" w:rsidRDefault="000B0415" w:rsidP="00EF0B8D">
            <w:pPr>
              <w:pStyle w:val="TableContents"/>
              <w:snapToGrid w:val="0"/>
              <w:jc w:val="center"/>
              <w:rPr>
                <w:sz w:val="18"/>
              </w:rPr>
            </w:pPr>
          </w:p>
        </w:tc>
      </w:tr>
      <w:tr w:rsidR="000B0415" w:rsidTr="00383AB4">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rPr>
                <w:sz w:val="18"/>
              </w:rPr>
            </w:pPr>
            <w:r>
              <w:rPr>
                <w:sz w:val="18"/>
              </w:rPr>
              <w:t>Laiptinės apšvietimo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rPr>
                <w:sz w:val="18"/>
              </w:rPr>
            </w:pPr>
            <w:r>
              <w:rPr>
                <w:sz w:val="18"/>
              </w:rPr>
              <w:t>Judesio detektorius – 1 vnt., lempa 75W – 1 vnt., izoliacija – 0,1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jc w:val="center"/>
              <w:rPr>
                <w:sz w:val="18"/>
              </w:rPr>
            </w:pPr>
            <w:r>
              <w:rPr>
                <w:sz w:val="18"/>
              </w:rPr>
              <w:t>69,83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0B0415" w:rsidRDefault="000B0415" w:rsidP="00383AB4">
            <w:pPr>
              <w:pStyle w:val="TableContents"/>
              <w:snapToGrid w:val="0"/>
              <w:jc w:val="center"/>
              <w:rPr>
                <w:sz w:val="18"/>
              </w:rPr>
            </w:pPr>
            <w:r>
              <w:rPr>
                <w:sz w:val="18"/>
              </w:rPr>
              <w:t>Nepanaudotos lėšos 69,83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B0415" w:rsidRDefault="000B0415" w:rsidP="00EF0B8D">
            <w:pPr>
              <w:pStyle w:val="TableContents"/>
              <w:snapToGrid w:val="0"/>
              <w:jc w:val="center"/>
              <w:rPr>
                <w:sz w:val="18"/>
              </w:rPr>
            </w:pPr>
          </w:p>
        </w:tc>
      </w:tr>
      <w:tr w:rsidR="000B0415"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B0415" w:rsidRDefault="000B0415"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B0415" w:rsidRDefault="000B0415"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B0415" w:rsidRDefault="000B0415" w:rsidP="00EF0B8D">
            <w:pPr>
              <w:pStyle w:val="TableContents"/>
              <w:snapToGrid w:val="0"/>
              <w:jc w:val="center"/>
              <w:rPr>
                <w:b/>
                <w:sz w:val="20"/>
              </w:rPr>
            </w:pPr>
            <w:r>
              <w:rPr>
                <w:b/>
                <w:sz w:val="20"/>
              </w:rPr>
              <w:t>439,58</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B0415" w:rsidRDefault="000B0415"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 </w:t>
      </w:r>
      <w:r w:rsidR="001E4EB9" w:rsidRPr="001E4EB9">
        <w:t>namui atlikti atnaujinimo (modernizavimo) darbai. Pastato būklė gera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27493E" w:rsidRPr="0027493E">
        <w:t>Kitų metų Darbų planai (nurodomi konkretūs darbai, planuojamas lėšų poreikis ir šaltiniai) – 2015 metų darbų plane numatoma išmatuoti namo elektros instaliacijos varžas. Šiems darbams įgyvendinti reikalingas lėšas rekomenduojame kaupti namo kaupiamajame fonde.</w:t>
      </w:r>
    </w:p>
    <w:p w:rsidR="004D61DD" w:rsidRDefault="004D61DD" w:rsidP="00032DBC">
      <w:pPr>
        <w:ind w:left="360"/>
      </w:pPr>
      <w:r w:rsidRPr="00F17E5A">
        <w:t>4)</w:t>
      </w:r>
      <w:r>
        <w:rPr>
          <w:b/>
        </w:rPr>
        <w:t xml:space="preserve"> </w:t>
      </w:r>
      <w:r w:rsidR="0027493E" w:rsidRPr="0027493E">
        <w:t>Ilgalaikiuose darbų planuose numatyta šildymo sistemos balansinių ventilių įrengimo projekto padarymas, šildymo ir karšto vandens sistemos aprašo sudarymas (orientacinė suma be PV</w:t>
      </w:r>
      <w:r w:rsidR="00CA0A95">
        <w:t>M 2150</w:t>
      </w:r>
      <w:r w:rsidR="0027493E" w:rsidRPr="0027493E">
        <w:t xml:space="preserve"> €). Šiems darbams įgyvendinti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E3CE1" w:rsidRDefault="005E3CE1" w:rsidP="004D61DD">
      <w:bookmarkStart w:id="0" w:name="_GoBack"/>
      <w:bookmarkEnd w:id="0"/>
    </w:p>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23" w:rsidRDefault="00111323" w:rsidP="003C0122">
      <w:r>
        <w:separator/>
      </w:r>
    </w:p>
  </w:endnote>
  <w:endnote w:type="continuationSeparator" w:id="0">
    <w:p w:rsidR="00111323" w:rsidRDefault="00111323"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23" w:rsidRDefault="00111323" w:rsidP="003C0122">
      <w:r>
        <w:separator/>
      </w:r>
    </w:p>
  </w:footnote>
  <w:footnote w:type="continuationSeparator" w:id="0">
    <w:p w:rsidR="00111323" w:rsidRDefault="00111323"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1B16B6">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B0415"/>
    <w:rsid w:val="000F2954"/>
    <w:rsid w:val="000F656C"/>
    <w:rsid w:val="00111323"/>
    <w:rsid w:val="001609A9"/>
    <w:rsid w:val="00193DFE"/>
    <w:rsid w:val="001A2332"/>
    <w:rsid w:val="001B16B6"/>
    <w:rsid w:val="001E4EB9"/>
    <w:rsid w:val="0025160E"/>
    <w:rsid w:val="0027493E"/>
    <w:rsid w:val="00310E23"/>
    <w:rsid w:val="00360C36"/>
    <w:rsid w:val="003729FB"/>
    <w:rsid w:val="00383AB4"/>
    <w:rsid w:val="003A06AF"/>
    <w:rsid w:val="003C0122"/>
    <w:rsid w:val="003D4FC2"/>
    <w:rsid w:val="003F3B8E"/>
    <w:rsid w:val="0041446D"/>
    <w:rsid w:val="00446421"/>
    <w:rsid w:val="004711A2"/>
    <w:rsid w:val="004A54A1"/>
    <w:rsid w:val="004D61DD"/>
    <w:rsid w:val="005E0BBA"/>
    <w:rsid w:val="005E3CE1"/>
    <w:rsid w:val="0060255B"/>
    <w:rsid w:val="006804A2"/>
    <w:rsid w:val="006C7505"/>
    <w:rsid w:val="006E7241"/>
    <w:rsid w:val="007235C7"/>
    <w:rsid w:val="00723D26"/>
    <w:rsid w:val="00744087"/>
    <w:rsid w:val="00784FF8"/>
    <w:rsid w:val="0079391E"/>
    <w:rsid w:val="007975F2"/>
    <w:rsid w:val="007B39CD"/>
    <w:rsid w:val="007D65E3"/>
    <w:rsid w:val="0097006F"/>
    <w:rsid w:val="009A26E0"/>
    <w:rsid w:val="009F536C"/>
    <w:rsid w:val="00A41FF1"/>
    <w:rsid w:val="00B678B3"/>
    <w:rsid w:val="00B71907"/>
    <w:rsid w:val="00B86EF0"/>
    <w:rsid w:val="00B92C19"/>
    <w:rsid w:val="00BD1850"/>
    <w:rsid w:val="00C6631D"/>
    <w:rsid w:val="00CA0A95"/>
    <w:rsid w:val="00D654EF"/>
    <w:rsid w:val="00D670C2"/>
    <w:rsid w:val="00DF3452"/>
    <w:rsid w:val="00E00F9A"/>
    <w:rsid w:val="00E9323F"/>
    <w:rsid w:val="00F2375F"/>
    <w:rsid w:val="00F47A99"/>
    <w:rsid w:val="00F51D2C"/>
    <w:rsid w:val="00FA43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4217</Words>
  <Characters>2405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2014-12-05T09:21:00Z</cp:lastPrinted>
  <dcterms:created xsi:type="dcterms:W3CDTF">2015-02-09T12:24:00Z</dcterms:created>
  <dcterms:modified xsi:type="dcterms:W3CDTF">2015-03-09T08:21:00Z</dcterms:modified>
</cp:coreProperties>
</file>