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530793">
        <w:rPr>
          <w:u w:val="single"/>
        </w:rPr>
        <w:t>5</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30793">
        <w:rPr>
          <w:u w:val="single"/>
        </w:rPr>
        <w:t>2</w:t>
      </w:r>
      <w:r w:rsidR="00DF3407">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w:t>
      </w:r>
      <w:r w:rsidR="00530793">
        <w:rPr>
          <w:u w:val="single"/>
        </w:rPr>
        <w:t xml:space="preserve">lioratorių a. </w:t>
      </w:r>
      <w:r w:rsidR="00DF3407">
        <w:rPr>
          <w:u w:val="single"/>
        </w:rPr>
        <w:t>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400380">
        <w:rPr>
          <w:u w:val="single"/>
        </w:rPr>
        <w:t>8</w:t>
      </w:r>
      <w:r w:rsidR="00DF3407">
        <w:rPr>
          <w:u w:val="single"/>
        </w:rPr>
        <w:t>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3079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F3407">
        <w:rPr>
          <w:u w:val="single"/>
        </w:rPr>
        <w:t>30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F3407">
        <w:rPr>
          <w:u w:val="single"/>
        </w:rPr>
        <w:t>1</w:t>
      </w:r>
      <w:r w:rsidR="00DB478B">
        <w:rPr>
          <w:u w:val="single"/>
        </w:rPr>
        <w:t>80</w:t>
      </w:r>
      <w:r w:rsidR="00DF3407">
        <w:rPr>
          <w:u w:val="single"/>
        </w:rPr>
        <w:t>0</w:t>
      </w:r>
      <w:r w:rsidR="00E9323F">
        <w:rPr>
          <w:u w:val="single"/>
        </w:rPr>
        <w:t>,</w:t>
      </w:r>
      <w:r w:rsidR="00DF3407">
        <w:rPr>
          <w:u w:val="single"/>
        </w:rPr>
        <w:t>07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F3407">
        <w:rPr>
          <w:u w:val="single"/>
        </w:rPr>
        <w:t>1499</w:t>
      </w:r>
      <w:r w:rsidR="00E743B8">
        <w:rPr>
          <w:u w:val="single"/>
        </w:rPr>
        <w:t>,</w:t>
      </w:r>
      <w:r w:rsidR="00DF3407">
        <w:rPr>
          <w:u w:val="single"/>
        </w:rPr>
        <w:t>70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D623A7" w:rsidRDefault="00D623A7" w:rsidP="00D623A7"/>
    <w:p w:rsidR="00D623A7" w:rsidRPr="00D623A7" w:rsidRDefault="00D623A7" w:rsidP="00D623A7"/>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Eil.</w:t>
            </w:r>
          </w:p>
          <w:p w:rsidR="00D623A7" w:rsidRDefault="00D623A7" w:rsidP="00D623A7">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Priskai-čiuoto mokesčio suma,</w:t>
            </w:r>
          </w:p>
          <w:p w:rsidR="00D623A7" w:rsidRDefault="00D623A7" w:rsidP="00D623A7">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jc w:val="center"/>
            </w:pPr>
            <w:r>
              <w:t>Pasta-bos</w:t>
            </w:r>
          </w:p>
          <w:p w:rsidR="00D623A7" w:rsidRDefault="00D623A7" w:rsidP="00D623A7">
            <w:pPr>
              <w:pStyle w:val="TableContents"/>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jc w:val="center"/>
            </w:pPr>
            <w:r>
              <w:t>5</w:t>
            </w: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2438,20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2014-04-22 Joniškio raj. savivaldybės administracijos direktoriaus įsakymas Nr.A-410</w:t>
            </w:r>
          </w:p>
          <w:p w:rsidR="00D623A7" w:rsidRDefault="00D623A7" w:rsidP="00D623A7">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5445,00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2008-08-28 Joniškio raj.savivald.tarybos sprendimas Nr.T-167</w:t>
            </w:r>
          </w:p>
          <w:p w:rsidR="00D623A7" w:rsidRDefault="00D623A7" w:rsidP="00D623A7">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4365,70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Maksimalus tarifas nustatytas 2012-04-26</w:t>
            </w:r>
          </w:p>
          <w:p w:rsidR="00D623A7" w:rsidRDefault="00D623A7" w:rsidP="00D623A7">
            <w:pPr>
              <w:pStyle w:val="TableContents"/>
              <w:snapToGrid w:val="0"/>
              <w:jc w:val="center"/>
              <w:rPr>
                <w:sz w:val="22"/>
              </w:rPr>
            </w:pPr>
            <w:r>
              <w:rPr>
                <w:sz w:val="22"/>
              </w:rPr>
              <w:t>Joniškio raj.savivald.</w:t>
            </w:r>
          </w:p>
          <w:p w:rsidR="00D623A7" w:rsidRDefault="00D623A7" w:rsidP="00D623A7">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RPr="002E2703"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RPr="002E2703"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Už kitas suteiktas paslaugas </w:t>
            </w:r>
          </w:p>
          <w:p w:rsidR="00D623A7" w:rsidRDefault="00D623A7" w:rsidP="00D623A7">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6787,41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1995 12 19 sutartis su UAB Joniškio vandenys Nr.49</w:t>
            </w:r>
          </w:p>
          <w:p w:rsidR="00D623A7" w:rsidRDefault="00D623A7" w:rsidP="00D623A7">
            <w:pPr>
              <w:pStyle w:val="TableContents"/>
              <w:snapToGrid w:val="0"/>
              <w:jc w:val="center"/>
              <w:rPr>
                <w:sz w:val="22"/>
              </w:rPr>
            </w:pPr>
            <w:r>
              <w:rPr>
                <w:sz w:val="22"/>
              </w:rPr>
              <w:t>2014-04-03 Joniškio raj.</w:t>
            </w:r>
          </w:p>
          <w:p w:rsidR="00D623A7" w:rsidRDefault="00D623A7" w:rsidP="00D623A7">
            <w:pPr>
              <w:pStyle w:val="TableContents"/>
              <w:snapToGrid w:val="0"/>
              <w:jc w:val="center"/>
              <w:rPr>
                <w:sz w:val="22"/>
              </w:rPr>
            </w:pPr>
            <w:r>
              <w:rPr>
                <w:sz w:val="22"/>
              </w:rPr>
              <w:t>savivaldybės tarybos sprendimas Nr.T-57</w:t>
            </w:r>
          </w:p>
          <w:p w:rsidR="00D623A7" w:rsidRDefault="00D623A7" w:rsidP="00D623A7">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1333,80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2014-04-03 Joniškio raj.</w:t>
            </w:r>
          </w:p>
          <w:p w:rsidR="00D623A7" w:rsidRDefault="00D623A7" w:rsidP="00D623A7">
            <w:pPr>
              <w:pStyle w:val="TableContents"/>
              <w:snapToGrid w:val="0"/>
              <w:jc w:val="center"/>
              <w:rPr>
                <w:sz w:val="22"/>
              </w:rPr>
            </w:pPr>
            <w:r>
              <w:rPr>
                <w:sz w:val="22"/>
              </w:rPr>
              <w:t>savivaldybės tarybos sprendimas Nr.T-57</w:t>
            </w:r>
          </w:p>
          <w:p w:rsidR="00D623A7" w:rsidRDefault="00D623A7" w:rsidP="00D623A7">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576,00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2014-05-29 priežiūros sutartis</w:t>
            </w:r>
          </w:p>
          <w:p w:rsidR="00D623A7" w:rsidRDefault="00D623A7" w:rsidP="00D623A7">
            <w:pPr>
              <w:pStyle w:val="TableContents"/>
              <w:snapToGrid w:val="0"/>
              <w:jc w:val="center"/>
              <w:rPr>
                <w:sz w:val="22"/>
              </w:rPr>
            </w:pPr>
            <w:r>
              <w:rPr>
                <w:sz w:val="22"/>
              </w:rPr>
              <w:t>su UAB ”ROERA ir KO”</w:t>
            </w:r>
          </w:p>
          <w:p w:rsidR="00D623A7" w:rsidRDefault="00D623A7" w:rsidP="00D623A7">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10,00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-kaupiamosios lėšos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900,00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2014-09-28 namo butų savininkų</w:t>
            </w:r>
          </w:p>
          <w:p w:rsidR="00D623A7" w:rsidRDefault="00D623A7" w:rsidP="00D623A7">
            <w:pPr>
              <w:pStyle w:val="TableContents"/>
              <w:snapToGrid w:val="0"/>
              <w:jc w:val="center"/>
              <w:rPr>
                <w:sz w:val="22"/>
              </w:rPr>
            </w:pPr>
            <w:r>
              <w:rPr>
                <w:sz w:val="22"/>
              </w:rPr>
              <w:t>susirinkomo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853,61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2010-05-07 sutartis su</w:t>
            </w:r>
          </w:p>
          <w:p w:rsidR="00D623A7" w:rsidRDefault="00D623A7" w:rsidP="00D623A7">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623A7" w:rsidRDefault="00D623A7" w:rsidP="00D623A7">
            <w:pPr>
              <w:pStyle w:val="TableContents"/>
              <w:snapToGrid w:val="0"/>
              <w:jc w:val="center"/>
            </w:pPr>
          </w:p>
        </w:tc>
      </w:tr>
      <w:tr w:rsidR="00D623A7" w:rsidTr="00D623A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22 757,72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p>
        </w:tc>
      </w:tr>
      <w:tr w:rsidR="00D623A7" w:rsidTr="00D623A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21 056,13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p>
        </w:tc>
      </w:tr>
      <w:tr w:rsidR="00D623A7" w:rsidTr="00D623A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 xml:space="preserve">  3 920,42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p>
        </w:tc>
      </w:tr>
      <w:tr w:rsidR="00D623A7" w:rsidTr="00D623A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r>
              <w:t xml:space="preserve">  1 135,43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623A7" w:rsidRDefault="00D623A7" w:rsidP="004A6A2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D623A7">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D623A7" w:rsidTr="004A6A23">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Pavadi-</w:t>
            </w:r>
          </w:p>
          <w:p w:rsidR="00D623A7" w:rsidRDefault="00D623A7" w:rsidP="004A6A23">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rPr>
                <w:b w:val="0"/>
                <w:bCs w:val="0"/>
              </w:rPr>
            </w:pPr>
            <w:r>
              <w:rPr>
                <w:b w:val="0"/>
                <w:bCs w:val="0"/>
              </w:rPr>
              <w:t>Likutis ataskaiti-</w:t>
            </w:r>
          </w:p>
          <w:p w:rsidR="00D623A7" w:rsidRDefault="00D623A7" w:rsidP="004A6A23">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 xml:space="preserve">Ataskaitinių metų </w:t>
            </w:r>
          </w:p>
        </w:tc>
        <w:tc>
          <w:tcPr>
            <w:tcW w:w="1080" w:type="dxa"/>
            <w:vMerge w:val="restart"/>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Likutis ataskaiti-</w:t>
            </w:r>
          </w:p>
          <w:p w:rsidR="00D623A7" w:rsidRDefault="00D623A7" w:rsidP="004A6A23">
            <w:pPr>
              <w:pStyle w:val="TableHeading"/>
              <w:suppressLineNumbers w:val="0"/>
              <w:rPr>
                <w:b w:val="0"/>
                <w:bCs w:val="0"/>
              </w:rPr>
            </w:pPr>
            <w:r>
              <w:rPr>
                <w:b w:val="0"/>
                <w:bCs w:val="0"/>
              </w:rPr>
              <w:t>nių metų pabaigoje</w:t>
            </w:r>
          </w:p>
          <w:p w:rsidR="00D623A7" w:rsidRDefault="00D623A7" w:rsidP="004A6A23">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Pas-</w:t>
            </w:r>
          </w:p>
          <w:p w:rsidR="00D623A7" w:rsidRDefault="00D623A7" w:rsidP="004A6A23">
            <w:pPr>
              <w:pStyle w:val="TableHeading"/>
              <w:suppressLineNumbers w:val="0"/>
              <w:rPr>
                <w:b w:val="0"/>
                <w:bCs w:val="0"/>
              </w:rPr>
            </w:pPr>
            <w:r>
              <w:rPr>
                <w:b w:val="0"/>
                <w:bCs w:val="0"/>
              </w:rPr>
              <w:t>tabos</w:t>
            </w:r>
          </w:p>
        </w:tc>
      </w:tr>
      <w:tr w:rsidR="00D623A7" w:rsidTr="004A6A23">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D623A7" w:rsidRDefault="00D623A7" w:rsidP="004A6A23">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23A7" w:rsidRDefault="00D623A7" w:rsidP="004A6A23">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vertAlign w:val="superscript"/>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priskai-čiuota</w:t>
            </w:r>
          </w:p>
          <w:p w:rsidR="00D623A7" w:rsidRDefault="00D623A7" w:rsidP="004A6A23">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Contents"/>
              <w:widowControl/>
              <w:suppressLineNumbers w:val="0"/>
              <w:suppressAutoHyphens w:val="0"/>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D623A7" w:rsidRDefault="00D623A7" w:rsidP="004A6A23">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623A7" w:rsidRDefault="00D623A7" w:rsidP="004A6A23">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D623A7" w:rsidRDefault="00D623A7" w:rsidP="004A6A23">
            <w:pPr>
              <w:rPr>
                <w:rFonts w:eastAsia="Lucida Sans Unicode" w:cs="Tahoma"/>
              </w:rPr>
            </w:pPr>
          </w:p>
        </w:tc>
      </w:tr>
      <w:tr w:rsidR="00D623A7" w:rsidTr="004A6A23">
        <w:trPr>
          <w:trHeight w:val="20"/>
        </w:trPr>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10</w:t>
            </w:r>
          </w:p>
        </w:tc>
      </w:tr>
      <w:tr w:rsidR="00D623A7" w:rsidTr="004A6A23">
        <w:trPr>
          <w:trHeight w:val="20"/>
        </w:trPr>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10,00</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900,00</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490,00</w:t>
            </w:r>
          </w:p>
          <w:p w:rsidR="00D623A7" w:rsidRDefault="00D623A7" w:rsidP="004A6A23">
            <w:pPr>
              <w:pStyle w:val="TableHeading"/>
              <w:suppressLineNumbers w:val="0"/>
            </w:pPr>
          </w:p>
        </w:tc>
        <w:tc>
          <w:tcPr>
            <w:tcW w:w="90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jc w:val="left"/>
            </w:pPr>
            <w:r>
              <w:t>410,00</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p w:rsidR="00D623A7" w:rsidRDefault="00D623A7" w:rsidP="004A6A23">
            <w:pPr>
              <w:pStyle w:val="TableHeading"/>
              <w:suppressLineNumbers w:val="0"/>
            </w:pPr>
            <w:r>
              <w:t>490,00</w:t>
            </w:r>
          </w:p>
          <w:p w:rsidR="00D623A7" w:rsidRDefault="00D623A7" w:rsidP="004A6A23">
            <w:pPr>
              <w:pStyle w:val="TableHeading"/>
              <w:suppressLineNumbers w:val="0"/>
              <w:rPr>
                <w:b w:val="0"/>
                <w:bCs w:val="0"/>
                <w:sz w:val="20"/>
              </w:rPr>
            </w:pPr>
          </w:p>
        </w:tc>
        <w:tc>
          <w:tcPr>
            <w:tcW w:w="781" w:type="dxa"/>
            <w:tcBorders>
              <w:top w:val="single" w:sz="4" w:space="0" w:color="auto"/>
              <w:left w:val="single" w:sz="4" w:space="0" w:color="auto"/>
              <w:bottom w:val="single" w:sz="4" w:space="0" w:color="auto"/>
              <w:right w:val="single" w:sz="4" w:space="0" w:color="auto"/>
            </w:tcBorders>
          </w:tcPr>
          <w:p w:rsidR="00D623A7" w:rsidRDefault="00D623A7" w:rsidP="004A6A23">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D623A7" w:rsidRDefault="00D623A7" w:rsidP="004D61DD">
      <w:pPr>
        <w:pStyle w:val="TableHeading"/>
        <w:suppressLineNumbers w:val="0"/>
        <w:ind w:left="720"/>
      </w:pPr>
    </w:p>
    <w:p w:rsidR="00D623A7" w:rsidRDefault="00D623A7" w:rsidP="004D61DD">
      <w:pPr>
        <w:pStyle w:val="TableHeading"/>
        <w:suppressLineNumbers w:val="0"/>
        <w:ind w:left="720"/>
      </w:pPr>
      <w:bookmarkStart w:id="0" w:name="_GoBack"/>
      <w:bookmarkEnd w:id="0"/>
    </w:p>
    <w:p w:rsidR="00D623A7" w:rsidRDefault="00D623A7"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E2A75" w:rsidTr="00D623A7">
        <w:trPr>
          <w:cantSplit/>
          <w:trHeight w:hRule="exact" w:val="394"/>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rPr>
                <w:sz w:val="20"/>
              </w:rPr>
            </w:pPr>
          </w:p>
          <w:p w:rsidR="004E2A75" w:rsidRDefault="004E2A7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rPr>
                <w:sz w:val="20"/>
              </w:rPr>
            </w:pPr>
          </w:p>
          <w:p w:rsidR="004E2A75" w:rsidRDefault="004E2A75" w:rsidP="003B645F">
            <w:pPr>
              <w:pStyle w:val="TableContents"/>
              <w:snapToGrid w:val="0"/>
              <w:jc w:val="center"/>
            </w:pPr>
            <w:r>
              <w:rPr>
                <w:sz w:val="20"/>
                <w:szCs w:val="22"/>
              </w:rPr>
              <w:t>Trumpas darbų aprašymas</w:t>
            </w:r>
          </w:p>
          <w:p w:rsidR="004E2A75" w:rsidRDefault="004E2A7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Įvykdymas</w:t>
            </w:r>
          </w:p>
          <w:p w:rsidR="004E2A75" w:rsidRDefault="004E2A7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rPr>
                <w:sz w:val="20"/>
              </w:rPr>
            </w:pPr>
          </w:p>
          <w:p w:rsidR="004E2A75" w:rsidRDefault="004E2A75" w:rsidP="003B645F">
            <w:pPr>
              <w:pStyle w:val="TableContents"/>
              <w:snapToGrid w:val="0"/>
              <w:jc w:val="center"/>
              <w:rPr>
                <w:sz w:val="20"/>
              </w:rPr>
            </w:pPr>
          </w:p>
          <w:p w:rsidR="004E2A75" w:rsidRDefault="004E2A75" w:rsidP="003B645F">
            <w:pPr>
              <w:pStyle w:val="TableContents"/>
              <w:snapToGrid w:val="0"/>
              <w:jc w:val="center"/>
            </w:pPr>
            <w:r>
              <w:rPr>
                <w:sz w:val="20"/>
                <w:szCs w:val="22"/>
              </w:rPr>
              <w:t>Pastabos</w:t>
            </w:r>
          </w:p>
        </w:tc>
      </w:tr>
      <w:tr w:rsidR="004E2A7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Planuota</w:t>
            </w:r>
          </w:p>
          <w:p w:rsidR="004E2A75" w:rsidRDefault="004E2A7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2A75" w:rsidRDefault="004E2A75" w:rsidP="003B645F">
            <w:pPr>
              <w:pStyle w:val="TableContents"/>
              <w:snapToGrid w:val="0"/>
              <w:jc w:val="center"/>
            </w:pPr>
          </w:p>
        </w:tc>
      </w:tr>
      <w:tr w:rsidR="004E2A7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rPr>
                <w:sz w:val="18"/>
              </w:rPr>
            </w:pPr>
          </w:p>
        </w:tc>
      </w:tr>
      <w:tr w:rsidR="004E2A75" w:rsidTr="00D623A7">
        <w:trPr>
          <w:trHeight w:val="216"/>
        </w:trPr>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2A75" w:rsidRDefault="004E2A75" w:rsidP="003B645F">
            <w:pPr>
              <w:pStyle w:val="TableContents"/>
              <w:snapToGrid w:val="0"/>
            </w:pPr>
          </w:p>
        </w:tc>
      </w:tr>
    </w:tbl>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244DB"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rPr>
                <w:sz w:val="20"/>
              </w:rPr>
            </w:pPr>
          </w:p>
          <w:p w:rsidR="000244DB" w:rsidRDefault="000244DB"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rPr>
                <w:sz w:val="20"/>
              </w:rPr>
            </w:pPr>
          </w:p>
          <w:p w:rsidR="000244DB" w:rsidRDefault="000244DB" w:rsidP="00ED7CF0">
            <w:pPr>
              <w:pStyle w:val="TableContents"/>
              <w:snapToGrid w:val="0"/>
              <w:jc w:val="center"/>
            </w:pPr>
            <w:r>
              <w:rPr>
                <w:sz w:val="20"/>
                <w:szCs w:val="22"/>
              </w:rPr>
              <w:t>Trumpas darbų aprašymas</w:t>
            </w:r>
          </w:p>
          <w:p w:rsidR="000244DB" w:rsidRDefault="000244DB"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pPr>
            <w:r>
              <w:rPr>
                <w:sz w:val="20"/>
                <w:szCs w:val="22"/>
              </w:rPr>
              <w:t>Faktinė</w:t>
            </w:r>
          </w:p>
          <w:p w:rsidR="000244DB" w:rsidRDefault="000244DB"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rPr>
                <w:sz w:val="20"/>
              </w:rPr>
            </w:pPr>
          </w:p>
          <w:p w:rsidR="000244DB" w:rsidRDefault="000244DB" w:rsidP="00ED7CF0">
            <w:pPr>
              <w:pStyle w:val="TableContents"/>
              <w:snapToGrid w:val="0"/>
              <w:jc w:val="center"/>
            </w:pPr>
            <w:r>
              <w:rPr>
                <w:sz w:val="20"/>
                <w:szCs w:val="22"/>
              </w:rPr>
              <w:t>Įvykdymas</w:t>
            </w:r>
          </w:p>
          <w:p w:rsidR="000244DB" w:rsidRDefault="000244DB"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rPr>
                <w:sz w:val="20"/>
              </w:rPr>
            </w:pPr>
          </w:p>
          <w:p w:rsidR="000244DB" w:rsidRDefault="000244DB" w:rsidP="00ED7CF0">
            <w:pPr>
              <w:pStyle w:val="TableContents"/>
              <w:snapToGrid w:val="0"/>
              <w:jc w:val="center"/>
            </w:pPr>
            <w:r>
              <w:rPr>
                <w:sz w:val="20"/>
                <w:szCs w:val="22"/>
              </w:rPr>
              <w:t>Pastabos</w:t>
            </w:r>
          </w:p>
          <w:p w:rsidR="000244DB" w:rsidRDefault="000244DB" w:rsidP="00ED7CF0">
            <w:pPr>
              <w:pStyle w:val="TableContents"/>
              <w:snapToGrid w:val="0"/>
              <w:jc w:val="center"/>
              <w:rPr>
                <w:sz w:val="20"/>
              </w:rPr>
            </w:pPr>
          </w:p>
        </w:tc>
      </w:tr>
      <w:tr w:rsidR="000244DB"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ED7CF0">
            <w:pPr>
              <w:rPr>
                <w:rFonts w:eastAsia="Lucida Sans Unicode" w:cs="Tahoma"/>
                <w:lang w:eastAsia="lt-LT"/>
              </w:rPr>
            </w:pPr>
          </w:p>
        </w:tc>
      </w:tr>
      <w:tr w:rsidR="000244DB" w:rsidTr="004E2A7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rPr>
                <w:sz w:val="18"/>
              </w:rPr>
            </w:pPr>
            <w:r>
              <w:rPr>
                <w:sz w:val="18"/>
              </w:rPr>
              <w:t>Fekalinės kanalizacijos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rPr>
                <w:sz w:val="18"/>
              </w:rPr>
            </w:pPr>
            <w:r>
              <w:rPr>
                <w:sz w:val="18"/>
              </w:rPr>
              <w:t>Pjovimo diskas – 1 vnt., montažinės putos – 1 vnt., mova remont. 110 – 2 vnt., perėjimas šp/pl – 1 vnt., revizija 110 – 1 vnt., silikonas – 1 vnt., trišakis – 1 vnt., vamzdis – 5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rPr>
                <w:sz w:val="18"/>
              </w:rPr>
            </w:pPr>
            <w:r>
              <w:rPr>
                <w:sz w:val="18"/>
              </w:rPr>
              <w:t>77,64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rPr>
                <w:sz w:val="18"/>
              </w:rPr>
            </w:pPr>
            <w:r>
              <w:rPr>
                <w:sz w:val="18"/>
              </w:rPr>
              <w:t>Nepanaudotos lėšos 77,64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center"/>
            </w:pPr>
          </w:p>
        </w:tc>
      </w:tr>
      <w:tr w:rsidR="000244DB" w:rsidTr="004E2A75">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rPr>
                <w:sz w:val="18"/>
              </w:rPr>
            </w:pPr>
            <w:r>
              <w:rPr>
                <w:sz w:val="18"/>
              </w:rPr>
              <w:t>207,00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244DB" w:rsidRDefault="000244DB" w:rsidP="004E2A75">
            <w:pPr>
              <w:pStyle w:val="TableContents"/>
              <w:snapToGrid w:val="0"/>
              <w:jc w:val="center"/>
              <w:rPr>
                <w:sz w:val="18"/>
              </w:rPr>
            </w:pPr>
            <w:r>
              <w:rPr>
                <w:sz w:val="18"/>
              </w:rPr>
              <w:t>Nepanaudotos lėšos 207,00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center"/>
              <w:rPr>
                <w:sz w:val="18"/>
              </w:rPr>
            </w:pPr>
          </w:p>
        </w:tc>
      </w:tr>
      <w:tr w:rsidR="000244DB"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center"/>
              <w:rPr>
                <w:b/>
                <w:sz w:val="20"/>
              </w:rPr>
            </w:pPr>
            <w:r>
              <w:rPr>
                <w:b/>
                <w:sz w:val="20"/>
              </w:rPr>
              <w:t>284,64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244DB" w:rsidRDefault="000244DB"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8933CC">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8B234D" w:rsidRPr="008B234D">
        <w:t>Kitų metų Darbų planai (nurodomi konkretūs darbai, planuojamas lėšų poreikis ir šaltiniai) – 2015 metų darbų plane numatom</w:t>
      </w:r>
      <w:r w:rsidR="00DB478B">
        <w:t xml:space="preserve">as </w:t>
      </w:r>
      <w:r w:rsidR="00DF3407">
        <w:t>stogo dangos remontas (orientacinė suma – apie 3760 €)</w:t>
      </w:r>
      <w:r w:rsidR="00DB478B">
        <w:t>.</w:t>
      </w:r>
      <w:r w:rsidR="00400380">
        <w:t xml:space="preserve"> </w:t>
      </w:r>
      <w:r w:rsidR="00400380" w:rsidRPr="00885FDE">
        <w:t>Šiem</w:t>
      </w:r>
      <w:r w:rsidR="00DF3407">
        <w:t>s darbams įgyvendinti reikalingos</w:t>
      </w:r>
      <w:r w:rsidR="00400380" w:rsidRPr="00885FDE">
        <w:t xml:space="preserve"> lėš</w:t>
      </w:r>
      <w:r w:rsidR="00DF3407">
        <w:t>os yra</w:t>
      </w:r>
      <w:r w:rsidR="00400380" w:rsidRPr="00885FDE">
        <w:t xml:space="preserve"> kaup</w:t>
      </w:r>
      <w:r w:rsidR="00DF3407">
        <w:t>iamos</w:t>
      </w:r>
      <w:r w:rsidR="00400380" w:rsidRPr="00885FDE">
        <w:t xml:space="preserve"> namo kaupiamajame fonde.</w:t>
      </w:r>
      <w:r w:rsidR="00400380">
        <w:t xml:space="preserve"> </w:t>
      </w:r>
    </w:p>
    <w:p w:rsidR="004D61DD" w:rsidRDefault="004D61DD" w:rsidP="00032DBC">
      <w:pPr>
        <w:ind w:left="360"/>
      </w:pPr>
      <w:r w:rsidRPr="00F17E5A">
        <w:t>4)</w:t>
      </w:r>
      <w:r>
        <w:rPr>
          <w:b/>
        </w:rPr>
        <w:t xml:space="preserve"> </w:t>
      </w:r>
      <w:r w:rsidR="00DB478B" w:rsidRPr="00DB478B">
        <w:t>Ilgalaikiuose darbų planuose numatyta šildymo sistemos balansinių ventilių įrengimo projekto padarymas, šildymo ir karšto vandens sistemos aprašo suda</w:t>
      </w:r>
      <w:r w:rsidR="00DB478B">
        <w:t>rymas (orientacinė suma</w:t>
      </w:r>
      <w:r w:rsidR="00DD1A70">
        <w:t xml:space="preserve"> be PVM</w:t>
      </w:r>
      <w:r w:rsidR="00DB478B">
        <w:t xml:space="preserve"> </w:t>
      </w:r>
      <w:r w:rsidR="00DF3407">
        <w:t>2150</w:t>
      </w:r>
      <w:r w:rsidR="00885FDE">
        <w:t xml:space="preserve"> €) bei </w:t>
      </w:r>
      <w:r w:rsidR="00885FDE" w:rsidRPr="00885FDE">
        <w:t>išmatuoti namo elektros instaliacijos varžas</w:t>
      </w:r>
      <w:r w:rsidR="00885FDE">
        <w:t xml:space="preserve">. </w:t>
      </w:r>
      <w:r w:rsidR="00885FDE" w:rsidRPr="00885FDE">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D623A7" w:rsidRDefault="00D623A7"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lastRenderedPageBreak/>
        <w:t>el. p. arturasbutuuk@gmail.com</w:t>
      </w:r>
    </w:p>
    <w:sectPr w:rsidR="000F656C" w:rsidSect="00D623A7">
      <w:headerReference w:type="default" r:id="rId8"/>
      <w:pgSz w:w="11906" w:h="16838"/>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7C" w:rsidRDefault="0086017C" w:rsidP="003C0122">
      <w:r>
        <w:separator/>
      </w:r>
    </w:p>
  </w:endnote>
  <w:endnote w:type="continuationSeparator" w:id="0">
    <w:p w:rsidR="0086017C" w:rsidRDefault="0086017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7C" w:rsidRDefault="0086017C" w:rsidP="003C0122">
      <w:r>
        <w:separator/>
      </w:r>
    </w:p>
  </w:footnote>
  <w:footnote w:type="continuationSeparator" w:id="0">
    <w:p w:rsidR="0086017C" w:rsidRDefault="0086017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87B3B">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44DB"/>
    <w:rsid w:val="00032DBC"/>
    <w:rsid w:val="00063A19"/>
    <w:rsid w:val="000E09E8"/>
    <w:rsid w:val="000F2954"/>
    <w:rsid w:val="000F656C"/>
    <w:rsid w:val="001563D1"/>
    <w:rsid w:val="00183594"/>
    <w:rsid w:val="00193DFE"/>
    <w:rsid w:val="001A2332"/>
    <w:rsid w:val="003333E8"/>
    <w:rsid w:val="003729FB"/>
    <w:rsid w:val="00381671"/>
    <w:rsid w:val="003C0122"/>
    <w:rsid w:val="003C1BD3"/>
    <w:rsid w:val="003D4FC2"/>
    <w:rsid w:val="003E1283"/>
    <w:rsid w:val="003F1067"/>
    <w:rsid w:val="003F3B8E"/>
    <w:rsid w:val="00400380"/>
    <w:rsid w:val="0041446D"/>
    <w:rsid w:val="00446421"/>
    <w:rsid w:val="004711A2"/>
    <w:rsid w:val="004A54A1"/>
    <w:rsid w:val="004D61DD"/>
    <w:rsid w:val="004E2A75"/>
    <w:rsid w:val="004F3446"/>
    <w:rsid w:val="00507B28"/>
    <w:rsid w:val="00530793"/>
    <w:rsid w:val="005C2380"/>
    <w:rsid w:val="005E3CE1"/>
    <w:rsid w:val="006804A2"/>
    <w:rsid w:val="006E7241"/>
    <w:rsid w:val="007235C7"/>
    <w:rsid w:val="00723D26"/>
    <w:rsid w:val="00744087"/>
    <w:rsid w:val="007477D4"/>
    <w:rsid w:val="0079391E"/>
    <w:rsid w:val="007975F2"/>
    <w:rsid w:val="007B39CD"/>
    <w:rsid w:val="007D65E3"/>
    <w:rsid w:val="0086017C"/>
    <w:rsid w:val="00885FDE"/>
    <w:rsid w:val="008933CC"/>
    <w:rsid w:val="008B234D"/>
    <w:rsid w:val="008F5FBC"/>
    <w:rsid w:val="00966E83"/>
    <w:rsid w:val="0097006F"/>
    <w:rsid w:val="00976D7B"/>
    <w:rsid w:val="009C63E1"/>
    <w:rsid w:val="009F536C"/>
    <w:rsid w:val="00A22D9C"/>
    <w:rsid w:val="00A41FF1"/>
    <w:rsid w:val="00A54860"/>
    <w:rsid w:val="00B66F04"/>
    <w:rsid w:val="00B678B3"/>
    <w:rsid w:val="00B71907"/>
    <w:rsid w:val="00B84553"/>
    <w:rsid w:val="00B86EF0"/>
    <w:rsid w:val="00B92C19"/>
    <w:rsid w:val="00BE4B60"/>
    <w:rsid w:val="00C6631D"/>
    <w:rsid w:val="00C81F97"/>
    <w:rsid w:val="00CC63FA"/>
    <w:rsid w:val="00CE4F85"/>
    <w:rsid w:val="00CF2038"/>
    <w:rsid w:val="00D623A7"/>
    <w:rsid w:val="00D670C2"/>
    <w:rsid w:val="00DB478B"/>
    <w:rsid w:val="00DB7B95"/>
    <w:rsid w:val="00DD1A70"/>
    <w:rsid w:val="00DF3407"/>
    <w:rsid w:val="00DF3452"/>
    <w:rsid w:val="00E00F9A"/>
    <w:rsid w:val="00E743B8"/>
    <w:rsid w:val="00E87B3B"/>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3A7"/>
    <w:rPr>
      <w:rFonts w:ascii="Tahoma" w:hAnsi="Tahoma" w:cs="Tahoma"/>
      <w:sz w:val="16"/>
      <w:szCs w:val="16"/>
    </w:rPr>
  </w:style>
  <w:style w:type="character" w:customStyle="1" w:styleId="BalloonTextChar">
    <w:name w:val="Balloon Text Char"/>
    <w:basedOn w:val="DefaultParagraphFont"/>
    <w:link w:val="BalloonText"/>
    <w:uiPriority w:val="99"/>
    <w:semiHidden/>
    <w:rsid w:val="00D623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3A7"/>
    <w:rPr>
      <w:rFonts w:ascii="Tahoma" w:hAnsi="Tahoma" w:cs="Tahoma"/>
      <w:sz w:val="16"/>
      <w:szCs w:val="16"/>
    </w:rPr>
  </w:style>
  <w:style w:type="character" w:customStyle="1" w:styleId="BalloonTextChar">
    <w:name w:val="Balloon Text Char"/>
    <w:basedOn w:val="DefaultParagraphFont"/>
    <w:link w:val="BalloonText"/>
    <w:uiPriority w:val="99"/>
    <w:semiHidden/>
    <w:rsid w:val="00D623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4310</Words>
  <Characters>2457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2015-03-06T08:22:00Z</cp:lastPrinted>
  <dcterms:created xsi:type="dcterms:W3CDTF">2015-02-05T11:29:00Z</dcterms:created>
  <dcterms:modified xsi:type="dcterms:W3CDTF">2015-03-06T08:31:00Z</dcterms:modified>
</cp:coreProperties>
</file>