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530793">
        <w:rPr>
          <w:u w:val="single"/>
        </w:rPr>
        <w:t>5</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530793">
        <w:rPr>
          <w:u w:val="single"/>
        </w:rPr>
        <w:t>2</w:t>
      </w:r>
      <w:r w:rsidR="00400380">
        <w:rPr>
          <w:u w:val="single"/>
        </w:rPr>
        <w:t>7</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Me</w:t>
      </w:r>
      <w:r w:rsidR="00530793">
        <w:rPr>
          <w:u w:val="single"/>
        </w:rPr>
        <w:t xml:space="preserve">lioratorių a. </w:t>
      </w:r>
      <w:r w:rsidR="00400380">
        <w:rPr>
          <w:u w:val="single"/>
        </w:rPr>
        <w:t>4</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400380">
        <w:rPr>
          <w:u w:val="single"/>
        </w:rPr>
        <w:t>84</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530793">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DB478B">
        <w:rPr>
          <w:u w:val="single"/>
        </w:rPr>
        <w:t>4</w:t>
      </w:r>
      <w:r w:rsidR="00400380">
        <w:rPr>
          <w:u w:val="single"/>
        </w:rPr>
        <w:t>4</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rsidR="00400380">
        <w:rPr>
          <w:u w:val="single"/>
        </w:rPr>
        <w:t>1</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DB478B">
        <w:rPr>
          <w:u w:val="single"/>
        </w:rPr>
        <w:t>280</w:t>
      </w:r>
      <w:r w:rsidR="00400380">
        <w:rPr>
          <w:u w:val="single"/>
        </w:rPr>
        <w:t>5</w:t>
      </w:r>
      <w:r w:rsidR="00E9323F">
        <w:rPr>
          <w:u w:val="single"/>
        </w:rPr>
        <w:t>,</w:t>
      </w:r>
      <w:r w:rsidR="00DB478B">
        <w:rPr>
          <w:u w:val="single"/>
        </w:rPr>
        <w:t>9</w:t>
      </w:r>
      <w:r w:rsidR="00400380">
        <w:rPr>
          <w:u w:val="single"/>
        </w:rPr>
        <w:t>3</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DB478B">
        <w:rPr>
          <w:u w:val="single"/>
        </w:rPr>
        <w:t>22</w:t>
      </w:r>
      <w:r w:rsidR="00400380">
        <w:rPr>
          <w:u w:val="single"/>
        </w:rPr>
        <w:t>49</w:t>
      </w:r>
      <w:r w:rsidR="00E743B8">
        <w:rPr>
          <w:u w:val="single"/>
        </w:rPr>
        <w:t>,</w:t>
      </w:r>
      <w:r w:rsidR="00400380">
        <w:rPr>
          <w:u w:val="single"/>
        </w:rPr>
        <w:t>33</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0B7A7B" w:rsidRPr="000B7A7B" w:rsidRDefault="000B7A7B" w:rsidP="000B7A7B"/>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FA0B17" w:rsidTr="00B74B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snapToGrid w:val="0"/>
              <w:jc w:val="center"/>
            </w:pPr>
            <w:r>
              <w:t>Eil.</w:t>
            </w:r>
          </w:p>
          <w:p w:rsidR="00FA0B17" w:rsidRDefault="00FA0B17" w:rsidP="008E6247">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snapToGrid w:val="0"/>
              <w:jc w:val="center"/>
            </w:pPr>
            <w:r>
              <w:t>Priskai-čiuoto mokesčio suma,</w:t>
            </w:r>
          </w:p>
          <w:p w:rsidR="00FA0B17" w:rsidRDefault="00FA0B17" w:rsidP="008E6247">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jc w:val="center"/>
            </w:pPr>
            <w:r>
              <w:t>Pasta-bos</w:t>
            </w:r>
          </w:p>
          <w:p w:rsidR="00FA0B17" w:rsidRDefault="00FA0B17" w:rsidP="008E6247">
            <w:pPr>
              <w:pStyle w:val="TableContents"/>
              <w:jc w:val="center"/>
            </w:pPr>
          </w:p>
        </w:tc>
      </w:tr>
      <w:tr w:rsidR="00FA0B17" w:rsidTr="00B74B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jc w:val="center"/>
            </w:pPr>
            <w:r>
              <w:t>5</w:t>
            </w:r>
          </w:p>
        </w:tc>
      </w:tr>
      <w:tr w:rsidR="00FA0B17" w:rsidTr="00B74B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snapToGrid w:val="0"/>
              <w:jc w:val="center"/>
            </w:pPr>
            <w:r>
              <w:t>342</w:t>
            </w:r>
            <w:r w:rsidR="008E6247">
              <w:t>8</w:t>
            </w:r>
            <w:r>
              <w:t>,</w:t>
            </w:r>
            <w:r w:rsidR="008E6247">
              <w:t>98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rPr>
                <w:sz w:val="22"/>
              </w:rPr>
            </w:pPr>
            <w:r>
              <w:rPr>
                <w:sz w:val="22"/>
              </w:rPr>
              <w:t>2014-04-22 Joniškio raj. savivaldybės administracijos direktoriaus įsakymas Nr.A-409</w:t>
            </w:r>
          </w:p>
          <w:p w:rsidR="00FA0B17" w:rsidRDefault="00FA0B17" w:rsidP="00E80983">
            <w:pPr>
              <w:pStyle w:val="TableContents"/>
              <w:snapToGrid w:val="0"/>
              <w:jc w:val="center"/>
              <w:rPr>
                <w:sz w:val="22"/>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Tr="00B74B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snapToGrid w:val="0"/>
              <w:jc w:val="center"/>
            </w:pPr>
            <w:r>
              <w:t>8</w:t>
            </w:r>
            <w:r w:rsidR="00F47ED7">
              <w:t>3</w:t>
            </w:r>
            <w:r w:rsidR="008E6247">
              <w:t>80</w:t>
            </w:r>
            <w:r>
              <w:t>,</w:t>
            </w:r>
            <w:r w:rsidR="008E6247">
              <w:t>02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rPr>
                <w:sz w:val="22"/>
              </w:rPr>
            </w:pPr>
            <w:r>
              <w:rPr>
                <w:sz w:val="22"/>
              </w:rPr>
              <w:t>2008-08-28 Joniškio raj.savivald.tarybos sprendimas Nr.T-167</w:t>
            </w:r>
          </w:p>
          <w:p w:rsidR="00FA0B17" w:rsidRDefault="00FA0B17" w:rsidP="00E80983">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Tr="00B74B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snapToGrid w:val="0"/>
              <w:jc w:val="center"/>
            </w:pPr>
            <w:r>
              <w:t>599</w:t>
            </w:r>
            <w:r w:rsidR="008E6247">
              <w:t>6</w:t>
            </w:r>
            <w:r>
              <w:t>,</w:t>
            </w:r>
            <w:r w:rsidR="008E6247">
              <w:t>39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rPr>
                <w:sz w:val="22"/>
              </w:rPr>
            </w:pPr>
            <w:r>
              <w:rPr>
                <w:sz w:val="22"/>
              </w:rPr>
              <w:t>Maksimalus tarifas nustatytas 2012-04-26</w:t>
            </w:r>
          </w:p>
          <w:p w:rsidR="00FA0B17" w:rsidRDefault="00FA0B17" w:rsidP="00E80983">
            <w:pPr>
              <w:pStyle w:val="TableContents"/>
              <w:snapToGrid w:val="0"/>
              <w:jc w:val="center"/>
              <w:rPr>
                <w:sz w:val="22"/>
              </w:rPr>
            </w:pPr>
            <w:r>
              <w:rPr>
                <w:sz w:val="22"/>
              </w:rPr>
              <w:t>Joniškio raj.savivald.</w:t>
            </w:r>
          </w:p>
          <w:p w:rsidR="00FA0B17" w:rsidRDefault="00FA0B17" w:rsidP="00E80983">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RPr="0097261E" w:rsidTr="00B74B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p>
          <w:p w:rsidR="00FA0B17" w:rsidRDefault="00FA0B17" w:rsidP="000B7A7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Tr="00B74B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RPr="0097261E" w:rsidTr="00B74B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Tr="00B74B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Tr="00B74B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Tr="00B74B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Tr="00B74B34">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snapToGrid w:val="0"/>
            </w:pPr>
            <w:r>
              <w:t xml:space="preserve">Už kitas suteiktas paslaugas </w:t>
            </w:r>
          </w:p>
          <w:p w:rsidR="00FA0B17" w:rsidRDefault="008E6247" w:rsidP="008E6247">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r>
              <w:t>1300</w:t>
            </w:r>
            <w:r w:rsidR="00F47ED7">
              <w:t>4</w:t>
            </w:r>
            <w:r>
              <w:t>,80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rPr>
                <w:sz w:val="22"/>
              </w:rPr>
            </w:pPr>
            <w:r>
              <w:rPr>
                <w:sz w:val="22"/>
              </w:rPr>
              <w:t xml:space="preserve">1995 12 19 sutartis su UAB Joniškio vandenys Nr.49 </w:t>
            </w:r>
          </w:p>
          <w:p w:rsidR="00FA0B17" w:rsidRDefault="00FA0B17" w:rsidP="00E80983">
            <w:pPr>
              <w:pStyle w:val="TableContents"/>
              <w:snapToGrid w:val="0"/>
              <w:jc w:val="center"/>
              <w:rPr>
                <w:sz w:val="22"/>
              </w:rPr>
            </w:pPr>
            <w:r>
              <w:rPr>
                <w:sz w:val="22"/>
              </w:rPr>
              <w:t>2014-04-03 Joniškio raj.</w:t>
            </w:r>
          </w:p>
          <w:p w:rsidR="00FA0B17" w:rsidRDefault="00FA0B17" w:rsidP="00E80983">
            <w:pPr>
              <w:pStyle w:val="TableContents"/>
              <w:snapToGrid w:val="0"/>
              <w:jc w:val="center"/>
              <w:rPr>
                <w:sz w:val="22"/>
              </w:rPr>
            </w:pPr>
            <w:r>
              <w:rPr>
                <w:sz w:val="22"/>
              </w:rPr>
              <w:t>savivaldybės tarybos sprendimas Nr.T-57</w:t>
            </w:r>
          </w:p>
          <w:p w:rsidR="00FA0B17" w:rsidRDefault="00FA0B17" w:rsidP="00E80983">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Tr="00B74B34">
        <w:trPr>
          <w:trHeight w:val="20"/>
        </w:trPr>
        <w:tc>
          <w:tcPr>
            <w:tcW w:w="720" w:type="dxa"/>
            <w:tcBorders>
              <w:left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snapToGrid w:val="0"/>
              <w:jc w:val="center"/>
            </w:pPr>
            <w:r>
              <w:t>202</w:t>
            </w:r>
            <w:r w:rsidR="008E6247">
              <w:t>6</w:t>
            </w:r>
            <w:r>
              <w:t>,</w:t>
            </w:r>
            <w:r w:rsidR="008E6247">
              <w:t>95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rPr>
                <w:sz w:val="22"/>
              </w:rPr>
            </w:pPr>
            <w:r>
              <w:rPr>
                <w:sz w:val="22"/>
              </w:rPr>
              <w:t>2014-04-03 Joniškio raj.</w:t>
            </w:r>
          </w:p>
          <w:p w:rsidR="00FA0B17" w:rsidRDefault="00FA0B17" w:rsidP="00E80983">
            <w:pPr>
              <w:pStyle w:val="TableContents"/>
              <w:snapToGrid w:val="0"/>
              <w:jc w:val="center"/>
              <w:rPr>
                <w:sz w:val="22"/>
              </w:rPr>
            </w:pPr>
            <w:r>
              <w:rPr>
                <w:sz w:val="22"/>
              </w:rPr>
              <w:t>savivaldybės tarybos sprendimas Nr.T-57</w:t>
            </w:r>
          </w:p>
          <w:p w:rsidR="00FA0B17" w:rsidRDefault="00FA0B17" w:rsidP="00E80983">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Tr="00B74B34">
        <w:trPr>
          <w:trHeight w:val="20"/>
        </w:trPr>
        <w:tc>
          <w:tcPr>
            <w:tcW w:w="720" w:type="dxa"/>
            <w:tcBorders>
              <w:left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snapToGrid w:val="0"/>
              <w:jc w:val="center"/>
            </w:pPr>
            <w:r>
              <w:t>65</w:t>
            </w:r>
            <w:r w:rsidR="008E6247">
              <w:t>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rPr>
                <w:sz w:val="22"/>
              </w:rPr>
            </w:pPr>
            <w:r>
              <w:rPr>
                <w:sz w:val="22"/>
              </w:rPr>
              <w:t xml:space="preserve">2014-05-29 priežiūros sutartis </w:t>
            </w:r>
          </w:p>
          <w:p w:rsidR="00FA0B17" w:rsidRDefault="00FA0B17" w:rsidP="00E80983">
            <w:pPr>
              <w:pStyle w:val="TableContents"/>
              <w:snapToGrid w:val="0"/>
              <w:jc w:val="center"/>
              <w:rPr>
                <w:sz w:val="22"/>
              </w:rPr>
            </w:pPr>
            <w:r>
              <w:rPr>
                <w:sz w:val="22"/>
              </w:rPr>
              <w:t>su UAB ”ROERA ir KO”</w:t>
            </w:r>
          </w:p>
          <w:p w:rsidR="00FA0B17" w:rsidRDefault="00FA0B17" w:rsidP="00E80983">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Tr="00B74B34">
        <w:trPr>
          <w:trHeight w:val="20"/>
        </w:trPr>
        <w:tc>
          <w:tcPr>
            <w:tcW w:w="720" w:type="dxa"/>
            <w:tcBorders>
              <w:left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snapToGrid w:val="0"/>
            </w:pPr>
            <w:r>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r>
              <w:t>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Tr="00B74B34">
        <w:trPr>
          <w:trHeight w:val="20"/>
        </w:trPr>
        <w:tc>
          <w:tcPr>
            <w:tcW w:w="720" w:type="dxa"/>
            <w:tcBorders>
              <w:left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snapToGrid w:val="0"/>
            </w:pPr>
            <w:r>
              <w:t xml:space="preserve">   -kaupiamosios lėšos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r>
              <w:t>2197,80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rPr>
                <w:sz w:val="22"/>
              </w:rPr>
            </w:pPr>
            <w:r>
              <w:rPr>
                <w:sz w:val="22"/>
              </w:rPr>
              <w:t>2014-02-28 namo butų savininkų</w:t>
            </w:r>
          </w:p>
          <w:p w:rsidR="00FA0B17" w:rsidRDefault="00FA0B17" w:rsidP="00E80983">
            <w:pPr>
              <w:pStyle w:val="TableContents"/>
              <w:snapToGrid w:val="0"/>
              <w:jc w:val="center"/>
              <w:rPr>
                <w:sz w:val="22"/>
              </w:rPr>
            </w:pPr>
            <w:r>
              <w:rPr>
                <w:sz w:val="22"/>
              </w:rPr>
              <w:t>prašymas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Tr="00B74B34">
        <w:trPr>
          <w:trHeight w:val="20"/>
        </w:trPr>
        <w:tc>
          <w:tcPr>
            <w:tcW w:w="720" w:type="dxa"/>
            <w:tcBorders>
              <w:left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snapToGrid w:val="0"/>
              <w:jc w:val="center"/>
            </w:pPr>
            <w:r>
              <w:t>132</w:t>
            </w:r>
            <w:r w:rsidR="008E6247">
              <w:t>6</w:t>
            </w:r>
            <w:r>
              <w:t>,</w:t>
            </w:r>
            <w:r w:rsidR="008E6247">
              <w:t>2</w:t>
            </w:r>
            <w:r>
              <w:t>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rPr>
                <w:sz w:val="22"/>
              </w:rPr>
            </w:pPr>
            <w:r>
              <w:rPr>
                <w:sz w:val="22"/>
              </w:rPr>
              <w:t xml:space="preserve">2010-05-07 sutartis su </w:t>
            </w:r>
          </w:p>
          <w:p w:rsidR="00FA0B17" w:rsidRDefault="00FA0B17" w:rsidP="00E80983">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Tr="00B74B34">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8E6247">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0B7A7B">
            <w:pPr>
              <w:pStyle w:val="TableContents"/>
              <w:snapToGrid w:val="0"/>
              <w:jc w:val="center"/>
            </w:pPr>
            <w:r>
              <w:t>72,00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Tr="00B74B3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B74B34">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8E6247">
            <w:pPr>
              <w:pStyle w:val="TableContents"/>
              <w:snapToGrid w:val="0"/>
              <w:jc w:val="center"/>
            </w:pPr>
            <w:r>
              <w:t>37 0</w:t>
            </w:r>
            <w:r w:rsidR="008E6247">
              <w:t>93</w:t>
            </w:r>
            <w:r>
              <w:t>,</w:t>
            </w:r>
            <w:r w:rsidR="008E6247">
              <w:t>16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Tr="00B74B3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B74B34">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8E6247">
            <w:pPr>
              <w:pStyle w:val="TableContents"/>
              <w:snapToGrid w:val="0"/>
              <w:jc w:val="center"/>
            </w:pPr>
            <w:r>
              <w:t xml:space="preserve">35 </w:t>
            </w:r>
            <w:r w:rsidR="008E6247">
              <w:t>305</w:t>
            </w:r>
            <w:r>
              <w:t>,</w:t>
            </w:r>
            <w:r w:rsidR="008E6247">
              <w:t>07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Tr="00B74B3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B74B34">
            <w:pPr>
              <w:pStyle w:val="TableContents"/>
              <w:snapToGrid w:val="0"/>
              <w:rPr>
                <w:b/>
                <w:bCs/>
                <w:sz w:val="22"/>
              </w:rPr>
            </w:pPr>
            <w:r>
              <w:rPr>
                <w:b/>
                <w:bCs/>
                <w:sz w:val="22"/>
              </w:rPr>
              <w:t>Įsiskolinimas iš viso nuo namo administravimo pradžios,</w:t>
            </w:r>
            <w:r w:rsidR="000B7A7B">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r>
              <w:t xml:space="preserve">  6 922,11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r w:rsidR="00FA0B17" w:rsidTr="00B74B3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A0B17" w:rsidRDefault="00FA0B17" w:rsidP="00B74B34">
            <w:pPr>
              <w:pStyle w:val="TableContents"/>
              <w:snapToGrid w:val="0"/>
              <w:rPr>
                <w:b/>
                <w:bCs/>
                <w:sz w:val="22"/>
              </w:rPr>
            </w:pPr>
            <w:r>
              <w:rPr>
                <w:b/>
                <w:bCs/>
                <w:sz w:val="22"/>
              </w:rPr>
              <w:t>Įsiskolinimas iš viso nuo namo administravimo pradžios,</w:t>
            </w:r>
            <w:r w:rsidR="000B7A7B">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r>
              <w:t xml:space="preserve">  2 004,79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A0B17" w:rsidRDefault="00FA0B17" w:rsidP="00E80983">
            <w:pPr>
              <w:pStyle w:val="TableContents"/>
              <w:snapToGrid w:val="0"/>
              <w:jc w:val="center"/>
            </w:pPr>
          </w:p>
        </w:tc>
      </w:tr>
    </w:tbl>
    <w:p w:rsidR="004D61DD" w:rsidRDefault="004D61DD" w:rsidP="004D61DD">
      <w:pPr>
        <w:pStyle w:val="TableHeading"/>
        <w:suppressLineNumbers w:val="0"/>
        <w:ind w:left="720"/>
      </w:pPr>
    </w:p>
    <w:p w:rsidR="000B7A7B" w:rsidRDefault="000B7A7B"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0B7A7B">
        <w:t>Lt</w:t>
      </w:r>
    </w:p>
    <w:p w:rsidR="004D61DD" w:rsidRDefault="004D61DD" w:rsidP="004D61DD">
      <w:pPr>
        <w:pStyle w:val="TableHeading"/>
        <w:suppressLineNumbers w:val="0"/>
        <w:ind w:left="720"/>
        <w:jc w:val="both"/>
      </w:pP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080"/>
        <w:gridCol w:w="1080"/>
        <w:gridCol w:w="900"/>
        <w:gridCol w:w="1260"/>
        <w:gridCol w:w="1080"/>
        <w:gridCol w:w="1260"/>
        <w:gridCol w:w="781"/>
      </w:tblGrid>
      <w:tr w:rsidR="00B74B34" w:rsidTr="00B74B34">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Heading"/>
              <w:suppressLineNumbers w:val="0"/>
              <w:rPr>
                <w:b w:val="0"/>
                <w:bCs w:val="0"/>
              </w:rPr>
            </w:pPr>
            <w:r>
              <w:rPr>
                <w:b w:val="0"/>
                <w:bCs w:val="0"/>
              </w:rPr>
              <w:t>Pavadi-</w:t>
            </w:r>
          </w:p>
          <w:p w:rsidR="00B74B34" w:rsidRDefault="00B74B34" w:rsidP="00B74B34">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Heading"/>
              <w:rPr>
                <w:b w:val="0"/>
                <w:bCs w:val="0"/>
              </w:rPr>
            </w:pPr>
            <w:r>
              <w:rPr>
                <w:b w:val="0"/>
                <w:bCs w:val="0"/>
              </w:rPr>
              <w:t>Likutis ataskaiti-</w:t>
            </w:r>
          </w:p>
          <w:p w:rsidR="00B74B34" w:rsidRDefault="00B74B34" w:rsidP="00B74B34">
            <w:pPr>
              <w:pStyle w:val="TableHeading"/>
              <w:rPr>
                <w:b w:val="0"/>
                <w:bCs w:val="0"/>
              </w:rPr>
            </w:pPr>
            <w:r>
              <w:rPr>
                <w:b w:val="0"/>
                <w:bCs w:val="0"/>
              </w:rPr>
              <w:t>nių metų pradžioje</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Heading"/>
              <w:suppressLineNumbers w:val="0"/>
              <w:rPr>
                <w:b w:val="0"/>
                <w:bCs w:val="0"/>
              </w:rPr>
            </w:pPr>
            <w:r>
              <w:rPr>
                <w:b w:val="0"/>
                <w:bCs w:val="0"/>
              </w:rPr>
              <w:t>Ataskaitinių metų</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Heading"/>
              <w:suppressLineNumbers w:val="0"/>
              <w:rPr>
                <w:b w:val="0"/>
                <w:bCs w:val="0"/>
              </w:rPr>
            </w:pPr>
            <w:r>
              <w:rPr>
                <w:b w:val="0"/>
                <w:bCs w:val="0"/>
              </w:rPr>
              <w:t>Likutis ataskaiti-</w:t>
            </w:r>
          </w:p>
          <w:p w:rsidR="00B74B34" w:rsidRDefault="00B74B34" w:rsidP="00B74B34">
            <w:pPr>
              <w:pStyle w:val="TableHeading"/>
              <w:suppressLineNumbers w:val="0"/>
              <w:rPr>
                <w:b w:val="0"/>
                <w:bCs w:val="0"/>
              </w:rPr>
            </w:pPr>
            <w:r>
              <w:rPr>
                <w:b w:val="0"/>
                <w:bCs w:val="0"/>
              </w:rPr>
              <w:t>nių metų pabaigoje</w:t>
            </w:r>
          </w:p>
          <w:p w:rsidR="00B74B34" w:rsidRDefault="00B74B34" w:rsidP="00B74B34">
            <w:pPr>
              <w:pStyle w:val="TableHeading"/>
              <w:suppressLineNumbers w:val="0"/>
              <w:rPr>
                <w:b w:val="0"/>
                <w:bCs w:val="0"/>
              </w:rPr>
            </w:pPr>
            <w:r>
              <w:rPr>
                <w:b w:val="0"/>
                <w:bCs w:val="0"/>
              </w:rPr>
              <w:t>(2+5+7-8)</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Heading"/>
              <w:suppressLineNumbers w:val="0"/>
              <w:rPr>
                <w:b w:val="0"/>
                <w:bCs w:val="0"/>
              </w:rPr>
            </w:pPr>
            <w:r>
              <w:rPr>
                <w:b w:val="0"/>
                <w:bCs w:val="0"/>
              </w:rPr>
              <w:t>Pas-</w:t>
            </w:r>
          </w:p>
          <w:p w:rsidR="00B74B34" w:rsidRDefault="00B74B34" w:rsidP="00B74B34">
            <w:pPr>
              <w:pStyle w:val="TableHeading"/>
              <w:suppressLineNumbers w:val="0"/>
              <w:rPr>
                <w:b w:val="0"/>
                <w:bCs w:val="0"/>
              </w:rPr>
            </w:pPr>
            <w:r>
              <w:rPr>
                <w:b w:val="0"/>
                <w:bCs w:val="0"/>
              </w:rPr>
              <w:t>tabos</w:t>
            </w:r>
          </w:p>
        </w:tc>
      </w:tr>
      <w:tr w:rsidR="00B74B34" w:rsidTr="00B74B34">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B74B34" w:rsidRDefault="00B74B34" w:rsidP="00E1541B">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4B34" w:rsidRDefault="00B74B34" w:rsidP="00E1541B">
            <w:pP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Heading"/>
              <w:suppressLineNumbers w:val="0"/>
              <w:rPr>
                <w:b w:val="0"/>
                <w:bCs w:val="0"/>
                <w:vertAlign w:val="superscript"/>
              </w:rPr>
            </w:pPr>
            <w:r>
              <w:rPr>
                <w:b w:val="0"/>
                <w:bCs w:val="0"/>
              </w:rPr>
              <w:t>tarifas, Lt/butui</w:t>
            </w:r>
          </w:p>
        </w:tc>
        <w:tc>
          <w:tcPr>
            <w:tcW w:w="1080" w:type="dxa"/>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Heading"/>
              <w:suppressLineNumbers w:val="0"/>
              <w:rPr>
                <w:b w:val="0"/>
                <w:bCs w:val="0"/>
              </w:rPr>
            </w:pPr>
            <w:r>
              <w:rPr>
                <w:b w:val="0"/>
                <w:bCs w:val="0"/>
              </w:rPr>
              <w:t>priskai-čiuota</w:t>
            </w:r>
          </w:p>
        </w:tc>
        <w:tc>
          <w:tcPr>
            <w:tcW w:w="1080" w:type="dxa"/>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Heading"/>
              <w:suppressLineNumbers w:val="0"/>
              <w:rPr>
                <w:b w:val="0"/>
                <w:bCs w:val="0"/>
              </w:rPr>
            </w:pPr>
            <w:r>
              <w:rPr>
                <w:b w:val="0"/>
                <w:bCs w:val="0"/>
              </w:rPr>
              <w:t>surinkta</w:t>
            </w:r>
          </w:p>
        </w:tc>
        <w:tc>
          <w:tcPr>
            <w:tcW w:w="900" w:type="dxa"/>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60" w:type="dxa"/>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080" w:type="dxa"/>
            <w:vMerge/>
            <w:tcBorders>
              <w:top w:val="single" w:sz="4" w:space="0" w:color="auto"/>
              <w:left w:val="single" w:sz="4" w:space="0" w:color="auto"/>
              <w:bottom w:val="single" w:sz="4" w:space="0" w:color="auto"/>
              <w:right w:val="single" w:sz="4" w:space="0" w:color="auto"/>
            </w:tcBorders>
            <w:vAlign w:val="center"/>
          </w:tcPr>
          <w:p w:rsidR="00B74B34" w:rsidRDefault="00B74B34" w:rsidP="00E1541B">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4B34" w:rsidRDefault="00B74B34" w:rsidP="00E1541B">
            <w:pPr>
              <w:rPr>
                <w:rFonts w:eastAsia="Lucida Sans Unicode" w:cs="Tahoma"/>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B74B34" w:rsidRDefault="00B74B34" w:rsidP="00E1541B">
            <w:pPr>
              <w:rPr>
                <w:rFonts w:eastAsia="Lucida Sans Unicode" w:cs="Tahoma"/>
              </w:rPr>
            </w:pPr>
          </w:p>
        </w:tc>
      </w:tr>
      <w:tr w:rsidR="00B74B34" w:rsidTr="00E1541B">
        <w:trPr>
          <w:trHeight w:val="20"/>
        </w:trPr>
        <w:tc>
          <w:tcPr>
            <w:tcW w:w="1080" w:type="dxa"/>
            <w:tcBorders>
              <w:top w:val="single" w:sz="4" w:space="0" w:color="auto"/>
              <w:left w:val="single" w:sz="4" w:space="0" w:color="auto"/>
              <w:bottom w:val="single" w:sz="4" w:space="0" w:color="auto"/>
              <w:right w:val="single" w:sz="4" w:space="0" w:color="auto"/>
            </w:tcBorders>
          </w:tcPr>
          <w:p w:rsidR="00B74B34" w:rsidRDefault="00B74B34" w:rsidP="00E1541B">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tcPr>
          <w:p w:rsidR="00B74B34" w:rsidRDefault="00B74B34" w:rsidP="00E1541B">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tcPr>
          <w:p w:rsidR="00B74B34" w:rsidRDefault="00B74B34" w:rsidP="00E1541B">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tcPr>
          <w:p w:rsidR="00B74B34" w:rsidRDefault="00B74B34" w:rsidP="00E1541B">
            <w:pPr>
              <w:pStyle w:val="TableHeading"/>
              <w:suppressLineNumbers w:val="0"/>
              <w:rPr>
                <w:b w:val="0"/>
                <w:bCs w:val="0"/>
              </w:rPr>
            </w:pPr>
            <w:r>
              <w:rPr>
                <w:b w:val="0"/>
                <w:bCs w:val="0"/>
              </w:rPr>
              <w:t>4</w:t>
            </w:r>
          </w:p>
        </w:tc>
        <w:tc>
          <w:tcPr>
            <w:tcW w:w="1080" w:type="dxa"/>
            <w:tcBorders>
              <w:top w:val="single" w:sz="4" w:space="0" w:color="auto"/>
              <w:left w:val="single" w:sz="4" w:space="0" w:color="auto"/>
              <w:bottom w:val="single" w:sz="4" w:space="0" w:color="auto"/>
              <w:right w:val="single" w:sz="4" w:space="0" w:color="auto"/>
            </w:tcBorders>
          </w:tcPr>
          <w:p w:rsidR="00B74B34" w:rsidRDefault="00B74B34" w:rsidP="00E1541B">
            <w:pPr>
              <w:pStyle w:val="TableHeading"/>
              <w:suppressLineNumbers w:val="0"/>
              <w:rPr>
                <w:b w:val="0"/>
                <w:bCs w:val="0"/>
              </w:rPr>
            </w:pPr>
            <w:r>
              <w:rPr>
                <w:b w:val="0"/>
                <w:bCs w:val="0"/>
              </w:rPr>
              <w:t>5</w:t>
            </w:r>
          </w:p>
        </w:tc>
        <w:tc>
          <w:tcPr>
            <w:tcW w:w="900" w:type="dxa"/>
            <w:tcBorders>
              <w:top w:val="single" w:sz="4" w:space="0" w:color="auto"/>
              <w:left w:val="single" w:sz="4" w:space="0" w:color="auto"/>
              <w:bottom w:val="single" w:sz="4" w:space="0" w:color="auto"/>
              <w:right w:val="single" w:sz="4" w:space="0" w:color="auto"/>
            </w:tcBorders>
          </w:tcPr>
          <w:p w:rsidR="00B74B34" w:rsidRDefault="00B74B34" w:rsidP="00E1541B">
            <w:pPr>
              <w:pStyle w:val="TableHeading"/>
              <w:suppressLineNumbers w:val="0"/>
              <w:rPr>
                <w:b w:val="0"/>
                <w:bCs w:val="0"/>
              </w:rPr>
            </w:pPr>
            <w:r>
              <w:rPr>
                <w:b w:val="0"/>
                <w:bCs w:val="0"/>
              </w:rPr>
              <w:t>6</w:t>
            </w:r>
          </w:p>
        </w:tc>
        <w:tc>
          <w:tcPr>
            <w:tcW w:w="1260" w:type="dxa"/>
            <w:tcBorders>
              <w:top w:val="single" w:sz="4" w:space="0" w:color="auto"/>
              <w:left w:val="single" w:sz="4" w:space="0" w:color="auto"/>
              <w:bottom w:val="single" w:sz="4" w:space="0" w:color="auto"/>
              <w:right w:val="single" w:sz="4" w:space="0" w:color="auto"/>
            </w:tcBorders>
          </w:tcPr>
          <w:p w:rsidR="00B74B34" w:rsidRDefault="00B74B34" w:rsidP="00E1541B">
            <w:pPr>
              <w:pStyle w:val="TableHeading"/>
              <w:suppressLineNumbers w:val="0"/>
              <w:rPr>
                <w:b w:val="0"/>
                <w:bCs w:val="0"/>
              </w:rPr>
            </w:pPr>
            <w:r>
              <w:rPr>
                <w:b w:val="0"/>
                <w:bCs w:val="0"/>
              </w:rPr>
              <w:t>7</w:t>
            </w:r>
          </w:p>
        </w:tc>
        <w:tc>
          <w:tcPr>
            <w:tcW w:w="1080" w:type="dxa"/>
            <w:tcBorders>
              <w:top w:val="single" w:sz="4" w:space="0" w:color="auto"/>
              <w:left w:val="single" w:sz="4" w:space="0" w:color="auto"/>
              <w:bottom w:val="single" w:sz="4" w:space="0" w:color="auto"/>
              <w:right w:val="single" w:sz="4" w:space="0" w:color="auto"/>
            </w:tcBorders>
          </w:tcPr>
          <w:p w:rsidR="00B74B34" w:rsidRDefault="00B74B34" w:rsidP="00E1541B">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tcPr>
          <w:p w:rsidR="00B74B34" w:rsidRDefault="00B74B34" w:rsidP="00E1541B">
            <w:pPr>
              <w:pStyle w:val="TableHeading"/>
              <w:suppressLineNumbers w:val="0"/>
              <w:rPr>
                <w:b w:val="0"/>
                <w:bCs w:val="0"/>
              </w:rPr>
            </w:pPr>
            <w:r>
              <w:rPr>
                <w:b w:val="0"/>
                <w:bCs w:val="0"/>
              </w:rPr>
              <w:t>9</w:t>
            </w:r>
          </w:p>
        </w:tc>
        <w:tc>
          <w:tcPr>
            <w:tcW w:w="781" w:type="dxa"/>
            <w:tcBorders>
              <w:top w:val="single" w:sz="4" w:space="0" w:color="auto"/>
              <w:left w:val="single" w:sz="4" w:space="0" w:color="auto"/>
              <w:bottom w:val="single" w:sz="4" w:space="0" w:color="auto"/>
              <w:right w:val="single" w:sz="4" w:space="0" w:color="auto"/>
            </w:tcBorders>
          </w:tcPr>
          <w:p w:rsidR="00B74B34" w:rsidRDefault="00B74B34" w:rsidP="00E1541B">
            <w:pPr>
              <w:pStyle w:val="TableHeading"/>
              <w:suppressLineNumbers w:val="0"/>
              <w:rPr>
                <w:b w:val="0"/>
                <w:bCs w:val="0"/>
              </w:rPr>
            </w:pPr>
            <w:r>
              <w:rPr>
                <w:b w:val="0"/>
                <w:bCs w:val="0"/>
              </w:rPr>
              <w:t>10</w:t>
            </w:r>
          </w:p>
        </w:tc>
      </w:tr>
      <w:tr w:rsidR="00B74B34" w:rsidTr="00B74B34">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Heading"/>
              <w:suppressLineNumbers w:val="0"/>
            </w:pPr>
            <w:r>
              <w:t>0,</w:t>
            </w:r>
            <w:bookmarkStart w:id="0" w:name="_GoBack"/>
            <w:bookmarkEnd w:id="0"/>
            <w:r>
              <w:t>00</w:t>
            </w:r>
          </w:p>
        </w:tc>
        <w:tc>
          <w:tcPr>
            <w:tcW w:w="1080" w:type="dxa"/>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Heading"/>
              <w:suppressLineNumbers w:val="0"/>
            </w:pPr>
            <w:r>
              <w:t>48,84</w:t>
            </w:r>
          </w:p>
        </w:tc>
        <w:tc>
          <w:tcPr>
            <w:tcW w:w="1080" w:type="dxa"/>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Heading"/>
              <w:suppressLineNumbers w:val="0"/>
            </w:pPr>
            <w:r>
              <w:t>2197,80</w:t>
            </w:r>
          </w:p>
        </w:tc>
        <w:tc>
          <w:tcPr>
            <w:tcW w:w="1080" w:type="dxa"/>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Heading"/>
              <w:suppressLineNumbers w:val="0"/>
            </w:pPr>
          </w:p>
          <w:p w:rsidR="00B74B34" w:rsidRDefault="00B74B34" w:rsidP="00B74B34">
            <w:pPr>
              <w:pStyle w:val="TableHeading"/>
              <w:suppressLineNumbers w:val="0"/>
            </w:pPr>
            <w:r>
              <w:t>2100,12</w:t>
            </w:r>
          </w:p>
          <w:p w:rsidR="00B74B34" w:rsidRDefault="00B74B34" w:rsidP="00B74B34">
            <w:pPr>
              <w:pStyle w:val="TableHeading"/>
              <w:suppressLineNumbers w:val="0"/>
            </w:pPr>
          </w:p>
        </w:tc>
        <w:tc>
          <w:tcPr>
            <w:tcW w:w="900" w:type="dxa"/>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Heading"/>
              <w:suppressLineNumbers w:val="0"/>
            </w:pPr>
            <w:r>
              <w:t>97,68</w:t>
            </w:r>
          </w:p>
        </w:tc>
        <w:tc>
          <w:tcPr>
            <w:tcW w:w="1260" w:type="dxa"/>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Heading"/>
              <w:suppressLineNumbers w:val="0"/>
            </w:pPr>
            <w:r>
              <w:t>2100,12</w:t>
            </w:r>
          </w:p>
        </w:tc>
        <w:tc>
          <w:tcPr>
            <w:tcW w:w="1260" w:type="dxa"/>
            <w:tcBorders>
              <w:top w:val="single" w:sz="4" w:space="0" w:color="auto"/>
              <w:left w:val="single" w:sz="4" w:space="0" w:color="auto"/>
              <w:bottom w:val="single" w:sz="4" w:space="0" w:color="auto"/>
              <w:right w:val="single" w:sz="4" w:space="0" w:color="auto"/>
            </w:tcBorders>
            <w:vAlign w:val="center"/>
          </w:tcPr>
          <w:p w:rsidR="00B74B34" w:rsidRPr="00B74B34" w:rsidRDefault="00B74B34" w:rsidP="00B74B34">
            <w:pPr>
              <w:pStyle w:val="TableHeading"/>
              <w:suppressLineNumbers w:val="0"/>
            </w:pPr>
            <w:r>
              <w:t>0,00</w:t>
            </w:r>
          </w:p>
        </w:tc>
        <w:tc>
          <w:tcPr>
            <w:tcW w:w="781" w:type="dxa"/>
            <w:tcBorders>
              <w:top w:val="single" w:sz="4" w:space="0" w:color="auto"/>
              <w:left w:val="single" w:sz="4" w:space="0" w:color="auto"/>
              <w:bottom w:val="single" w:sz="4" w:space="0" w:color="auto"/>
              <w:right w:val="single" w:sz="4" w:space="0" w:color="auto"/>
            </w:tcBorders>
            <w:vAlign w:val="center"/>
          </w:tcPr>
          <w:p w:rsidR="00B74B34" w:rsidRDefault="00B74B34" w:rsidP="00B74B34">
            <w:pPr>
              <w:pStyle w:val="TableHeading"/>
              <w:suppressLineNumbers w:val="0"/>
            </w:pPr>
          </w:p>
        </w:tc>
      </w:tr>
    </w:tbl>
    <w:p w:rsidR="004D61DD" w:rsidRDefault="004D61DD" w:rsidP="004D61DD">
      <w:pPr>
        <w:pStyle w:val="TableHeading"/>
        <w:suppressLineNumbers w:val="0"/>
        <w:ind w:left="720"/>
      </w:pPr>
    </w:p>
    <w:p w:rsidR="000B7A7B" w:rsidRDefault="000B7A7B" w:rsidP="004D61DD">
      <w:pPr>
        <w:pStyle w:val="TableHeading"/>
        <w:suppressLineNumbers w:val="0"/>
        <w:ind w:left="720"/>
      </w:pPr>
    </w:p>
    <w:p w:rsidR="000B7A7B" w:rsidRDefault="000B7A7B" w:rsidP="004D61DD">
      <w:pPr>
        <w:pStyle w:val="TableHeading"/>
        <w:suppressLineNumbers w:val="0"/>
        <w:ind w:left="720"/>
      </w:pPr>
    </w:p>
    <w:p w:rsidR="000B7A7B" w:rsidRDefault="000B7A7B"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993399"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3399" w:rsidRDefault="00993399" w:rsidP="003B645F">
            <w:pPr>
              <w:pStyle w:val="TableContents"/>
              <w:snapToGrid w:val="0"/>
              <w:jc w:val="center"/>
              <w:rPr>
                <w:sz w:val="20"/>
              </w:rPr>
            </w:pPr>
          </w:p>
          <w:p w:rsidR="00993399" w:rsidRDefault="00993399"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3399" w:rsidRDefault="00993399" w:rsidP="003B645F">
            <w:pPr>
              <w:pStyle w:val="TableContents"/>
              <w:snapToGrid w:val="0"/>
              <w:jc w:val="center"/>
              <w:rPr>
                <w:sz w:val="20"/>
              </w:rPr>
            </w:pPr>
          </w:p>
          <w:p w:rsidR="00993399" w:rsidRDefault="00993399" w:rsidP="003B645F">
            <w:pPr>
              <w:pStyle w:val="TableContents"/>
              <w:snapToGrid w:val="0"/>
              <w:jc w:val="center"/>
            </w:pPr>
            <w:r>
              <w:rPr>
                <w:sz w:val="20"/>
                <w:szCs w:val="22"/>
              </w:rPr>
              <w:t>Trumpas darbų aprašymas</w:t>
            </w:r>
          </w:p>
          <w:p w:rsidR="00993399" w:rsidRDefault="00993399"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3399" w:rsidRDefault="00993399" w:rsidP="003B645F">
            <w:pPr>
              <w:pStyle w:val="TableContents"/>
              <w:snapToGrid w:val="0"/>
              <w:jc w:val="center"/>
              <w:rPr>
                <w:sz w:val="20"/>
              </w:rPr>
            </w:pPr>
          </w:p>
          <w:p w:rsidR="00993399" w:rsidRDefault="00993399"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3399" w:rsidRDefault="00993399" w:rsidP="003B645F">
            <w:pPr>
              <w:pStyle w:val="TableContents"/>
              <w:snapToGrid w:val="0"/>
              <w:jc w:val="center"/>
              <w:rPr>
                <w:sz w:val="20"/>
              </w:rPr>
            </w:pPr>
          </w:p>
          <w:p w:rsidR="00993399" w:rsidRDefault="00993399" w:rsidP="003B645F">
            <w:pPr>
              <w:pStyle w:val="TableContents"/>
              <w:snapToGrid w:val="0"/>
              <w:jc w:val="center"/>
            </w:pPr>
            <w:r>
              <w:rPr>
                <w:sz w:val="20"/>
                <w:szCs w:val="22"/>
              </w:rPr>
              <w:t>Įvykdymas</w:t>
            </w:r>
          </w:p>
          <w:p w:rsidR="00993399" w:rsidRDefault="00993399"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3399" w:rsidRDefault="00993399" w:rsidP="003B645F">
            <w:pPr>
              <w:pStyle w:val="TableContents"/>
              <w:snapToGrid w:val="0"/>
              <w:jc w:val="center"/>
              <w:rPr>
                <w:sz w:val="20"/>
              </w:rPr>
            </w:pPr>
          </w:p>
          <w:p w:rsidR="00993399" w:rsidRDefault="00993399" w:rsidP="003B645F">
            <w:pPr>
              <w:pStyle w:val="TableContents"/>
              <w:snapToGrid w:val="0"/>
              <w:jc w:val="center"/>
              <w:rPr>
                <w:sz w:val="20"/>
              </w:rPr>
            </w:pPr>
          </w:p>
          <w:p w:rsidR="00993399" w:rsidRDefault="00993399" w:rsidP="003B645F">
            <w:pPr>
              <w:pStyle w:val="TableContents"/>
              <w:snapToGrid w:val="0"/>
              <w:jc w:val="center"/>
            </w:pPr>
            <w:r>
              <w:rPr>
                <w:sz w:val="20"/>
                <w:szCs w:val="22"/>
              </w:rPr>
              <w:t>Pastabos</w:t>
            </w:r>
          </w:p>
        </w:tc>
      </w:tr>
      <w:tr w:rsidR="00993399"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3399" w:rsidRDefault="00993399"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3399" w:rsidRDefault="00993399"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3399" w:rsidRDefault="00993399" w:rsidP="003B645F">
            <w:pPr>
              <w:pStyle w:val="TableContents"/>
              <w:snapToGrid w:val="0"/>
              <w:jc w:val="center"/>
            </w:pPr>
            <w:r>
              <w:rPr>
                <w:sz w:val="20"/>
                <w:szCs w:val="22"/>
              </w:rPr>
              <w:t>Planuota</w:t>
            </w:r>
          </w:p>
          <w:p w:rsidR="00993399" w:rsidRDefault="00993399"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3399" w:rsidRDefault="00993399"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3399" w:rsidRDefault="00993399"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3399" w:rsidRDefault="00993399"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93399" w:rsidRDefault="00993399" w:rsidP="003B645F">
            <w:pPr>
              <w:pStyle w:val="TableContents"/>
              <w:snapToGrid w:val="0"/>
              <w:jc w:val="center"/>
            </w:pPr>
          </w:p>
        </w:tc>
      </w:tr>
      <w:tr w:rsidR="00993399"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3399" w:rsidRDefault="00993399"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3399" w:rsidRDefault="00993399"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3399" w:rsidRDefault="00993399"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3399" w:rsidRDefault="00993399"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3399" w:rsidRDefault="00993399"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3399" w:rsidRDefault="00993399"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3399" w:rsidRDefault="00993399" w:rsidP="003B645F">
            <w:pPr>
              <w:pStyle w:val="TableContents"/>
              <w:snapToGrid w:val="0"/>
              <w:rPr>
                <w:sz w:val="18"/>
              </w:rPr>
            </w:pPr>
          </w:p>
        </w:tc>
      </w:tr>
      <w:tr w:rsidR="00993399"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3399" w:rsidRDefault="00993399"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3399" w:rsidRDefault="00993399"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3399" w:rsidRDefault="00993399"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3399" w:rsidRDefault="00993399"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3399" w:rsidRDefault="00993399"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3399" w:rsidRDefault="00993399"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3399" w:rsidRDefault="00993399" w:rsidP="003B645F">
            <w:pPr>
              <w:pStyle w:val="TableContents"/>
              <w:snapToGrid w:val="0"/>
              <w:rPr>
                <w:sz w:val="18"/>
              </w:rPr>
            </w:pPr>
          </w:p>
        </w:tc>
      </w:tr>
      <w:tr w:rsidR="00993399"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3399" w:rsidRDefault="00993399"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3399" w:rsidRDefault="00993399"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3399" w:rsidRDefault="00993399"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93399" w:rsidRDefault="00993399"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001BE9"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01BE9" w:rsidRDefault="00001BE9" w:rsidP="00ED7CF0">
            <w:pPr>
              <w:pStyle w:val="TableContents"/>
              <w:snapToGrid w:val="0"/>
              <w:jc w:val="center"/>
              <w:rPr>
                <w:sz w:val="20"/>
              </w:rPr>
            </w:pPr>
          </w:p>
          <w:p w:rsidR="00001BE9" w:rsidRDefault="00001BE9"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01BE9" w:rsidRDefault="00001BE9" w:rsidP="00ED7CF0">
            <w:pPr>
              <w:pStyle w:val="TableContents"/>
              <w:snapToGrid w:val="0"/>
              <w:jc w:val="center"/>
              <w:rPr>
                <w:sz w:val="20"/>
              </w:rPr>
            </w:pPr>
          </w:p>
          <w:p w:rsidR="00001BE9" w:rsidRDefault="00001BE9" w:rsidP="00ED7CF0">
            <w:pPr>
              <w:pStyle w:val="TableContents"/>
              <w:snapToGrid w:val="0"/>
              <w:jc w:val="center"/>
            </w:pPr>
            <w:r>
              <w:rPr>
                <w:sz w:val="20"/>
                <w:szCs w:val="22"/>
              </w:rPr>
              <w:t>Trumpas darbų aprašymas</w:t>
            </w:r>
          </w:p>
          <w:p w:rsidR="00001BE9" w:rsidRDefault="00001BE9"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01BE9" w:rsidRDefault="00001BE9" w:rsidP="00ED7CF0">
            <w:pPr>
              <w:pStyle w:val="TableContents"/>
              <w:snapToGrid w:val="0"/>
              <w:jc w:val="center"/>
            </w:pPr>
            <w:r>
              <w:rPr>
                <w:sz w:val="20"/>
                <w:szCs w:val="22"/>
              </w:rPr>
              <w:t>Faktinė</w:t>
            </w:r>
          </w:p>
          <w:p w:rsidR="00001BE9" w:rsidRDefault="00001BE9"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01BE9" w:rsidRDefault="00001BE9" w:rsidP="00ED7CF0">
            <w:pPr>
              <w:pStyle w:val="TableContents"/>
              <w:snapToGrid w:val="0"/>
              <w:jc w:val="center"/>
              <w:rPr>
                <w:sz w:val="20"/>
              </w:rPr>
            </w:pPr>
          </w:p>
          <w:p w:rsidR="00001BE9" w:rsidRDefault="00001BE9" w:rsidP="00ED7CF0">
            <w:pPr>
              <w:pStyle w:val="TableContents"/>
              <w:snapToGrid w:val="0"/>
              <w:jc w:val="center"/>
            </w:pPr>
            <w:r>
              <w:rPr>
                <w:sz w:val="20"/>
                <w:szCs w:val="22"/>
              </w:rPr>
              <w:t>Įvykdymas</w:t>
            </w:r>
          </w:p>
          <w:p w:rsidR="00001BE9" w:rsidRDefault="00001BE9"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01BE9" w:rsidRDefault="00001BE9" w:rsidP="00ED7CF0">
            <w:pPr>
              <w:pStyle w:val="TableContents"/>
              <w:snapToGrid w:val="0"/>
              <w:jc w:val="center"/>
              <w:rPr>
                <w:sz w:val="20"/>
              </w:rPr>
            </w:pPr>
          </w:p>
          <w:p w:rsidR="00001BE9" w:rsidRDefault="00001BE9" w:rsidP="00ED7CF0">
            <w:pPr>
              <w:pStyle w:val="TableContents"/>
              <w:snapToGrid w:val="0"/>
              <w:jc w:val="center"/>
            </w:pPr>
            <w:r>
              <w:rPr>
                <w:sz w:val="20"/>
                <w:szCs w:val="22"/>
              </w:rPr>
              <w:t>Pastabos</w:t>
            </w:r>
          </w:p>
          <w:p w:rsidR="00001BE9" w:rsidRDefault="00001BE9" w:rsidP="00ED7CF0">
            <w:pPr>
              <w:pStyle w:val="TableContents"/>
              <w:snapToGrid w:val="0"/>
              <w:jc w:val="center"/>
              <w:rPr>
                <w:sz w:val="20"/>
              </w:rPr>
            </w:pPr>
          </w:p>
        </w:tc>
      </w:tr>
      <w:tr w:rsidR="00001BE9"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01BE9" w:rsidRDefault="00001BE9"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01BE9" w:rsidRDefault="00001BE9"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01BE9" w:rsidRDefault="00001BE9"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01BE9" w:rsidRDefault="00001BE9"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01BE9" w:rsidRDefault="00001BE9"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01BE9" w:rsidRDefault="00001BE9" w:rsidP="00ED7CF0">
            <w:pPr>
              <w:rPr>
                <w:rFonts w:eastAsia="Lucida Sans Unicode" w:cs="Tahoma"/>
                <w:lang w:eastAsia="lt-LT"/>
              </w:rPr>
            </w:pPr>
          </w:p>
        </w:tc>
      </w:tr>
      <w:tr w:rsidR="00001BE9" w:rsidTr="00993399">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01BE9" w:rsidRDefault="00AB3C49" w:rsidP="00993399">
            <w:pPr>
              <w:pStyle w:val="TableContents"/>
              <w:snapToGrid w:val="0"/>
              <w:rPr>
                <w:sz w:val="18"/>
              </w:rPr>
            </w:pPr>
            <w:r>
              <w:rPr>
                <w:sz w:val="18"/>
              </w:rPr>
              <w:t>Šilumokaičio keitimo darbai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01BE9" w:rsidRDefault="00AB3C49" w:rsidP="00993399">
            <w:pPr>
              <w:pStyle w:val="TableContents"/>
              <w:snapToGrid w:val="0"/>
              <w:rPr>
                <w:sz w:val="18"/>
              </w:rPr>
            </w:pPr>
            <w:r>
              <w:rPr>
                <w:sz w:val="18"/>
              </w:rPr>
              <w:t xml:space="preserve">Termostat. vožt. – 1 vnt., siurblys – 1 vnt., elektrodai – 1 vnt., alkūnė – 18 vnt., atbulinis vožtuvas – 2 vnt., sujungimas išard. 6 vnt., kanapių pluoštas – 1 vnt., kranas – 2 vnt., mova 40 – 2 vnt., mova plieninė </w:t>
            </w:r>
            <w:r w:rsidR="00084B6C">
              <w:rPr>
                <w:sz w:val="18"/>
              </w:rPr>
              <w:t>–</w:t>
            </w:r>
            <w:r>
              <w:rPr>
                <w:sz w:val="18"/>
              </w:rPr>
              <w:t xml:space="preserve"> </w:t>
            </w:r>
            <w:r w:rsidR="00084B6C">
              <w:rPr>
                <w:sz w:val="18"/>
              </w:rPr>
              <w:t>15 vnt., redukcija – 1 vnt., tarpinė – 6 vnt., termometras – 4 vnt., trišakis – 1 vnt., trumpasriegis – 13 vnt., vamzdis plien. 25 – 0,8 vnt., vamzdis plien. d32 – 7,5 vnt., antgalis vandens sk. d40 – 3 vnt.</w:t>
            </w:r>
          </w:p>
          <w:p w:rsidR="00084B6C" w:rsidRDefault="00084B6C" w:rsidP="00993399">
            <w:pPr>
              <w:pStyle w:val="TableContents"/>
              <w:snapToGrid w:val="0"/>
              <w:rPr>
                <w:sz w:val="18"/>
              </w:rPr>
            </w:pPr>
            <w:r>
              <w:rPr>
                <w:sz w:val="18"/>
              </w:rPr>
              <w:t>Šilumokaitis – 1 vnt. (dalis visos sumos)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01BE9" w:rsidRDefault="0048524C" w:rsidP="00993399">
            <w:pPr>
              <w:pStyle w:val="TableContents"/>
              <w:snapToGrid w:val="0"/>
              <w:jc w:val="center"/>
              <w:rPr>
                <w:sz w:val="18"/>
              </w:rPr>
            </w:pPr>
            <w:r>
              <w:rPr>
                <w:sz w:val="18"/>
              </w:rPr>
              <w:t>4497,91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01BE9" w:rsidRDefault="00001BE9" w:rsidP="00993399">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01BE9" w:rsidRDefault="00084B6C" w:rsidP="00993399">
            <w:pPr>
              <w:pStyle w:val="TableContents"/>
              <w:snapToGrid w:val="0"/>
              <w:jc w:val="center"/>
              <w:rPr>
                <w:sz w:val="18"/>
              </w:rPr>
            </w:pPr>
            <w:r>
              <w:rPr>
                <w:sz w:val="18"/>
              </w:rPr>
              <w:t>Nepanaudotos lėšos 2300,11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01BE9" w:rsidRDefault="00001BE9" w:rsidP="00ED7CF0">
            <w:pPr>
              <w:pStyle w:val="TableContents"/>
              <w:snapToGrid w:val="0"/>
              <w:jc w:val="center"/>
            </w:pPr>
          </w:p>
        </w:tc>
      </w:tr>
      <w:tr w:rsidR="0048524C" w:rsidTr="00993399">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8524C" w:rsidRDefault="0048524C" w:rsidP="00993399">
            <w:pPr>
              <w:pStyle w:val="TableContents"/>
              <w:snapToGrid w:val="0"/>
              <w:rPr>
                <w:sz w:val="18"/>
              </w:rPr>
            </w:pPr>
            <w:r>
              <w:rPr>
                <w:sz w:val="18"/>
              </w:rPr>
              <w:t>Šilumokaičio keitimo darbai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8524C" w:rsidRDefault="0048524C" w:rsidP="00993399">
            <w:pPr>
              <w:pStyle w:val="TableContents"/>
              <w:snapToGrid w:val="0"/>
              <w:rPr>
                <w:sz w:val="18"/>
              </w:rPr>
            </w:pPr>
            <w:r>
              <w:rPr>
                <w:sz w:val="18"/>
              </w:rPr>
              <w:t>Šilumokaitis – 1 vnt. (dalis visos sumos)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8524C" w:rsidRDefault="0048524C" w:rsidP="00993399">
            <w:pPr>
              <w:pStyle w:val="TableContents"/>
              <w:snapToGrid w:val="0"/>
              <w:jc w:val="center"/>
              <w:rPr>
                <w:sz w:val="18"/>
              </w:rPr>
            </w:pPr>
            <w:r>
              <w:rPr>
                <w:sz w:val="18"/>
              </w:rPr>
              <w:t>4497,91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8524C" w:rsidRDefault="0048524C" w:rsidP="00993399">
            <w:pPr>
              <w:pStyle w:val="TableContents"/>
              <w:snapToGrid w:val="0"/>
              <w:jc w:val="center"/>
              <w:rPr>
                <w:sz w:val="18"/>
              </w:rPr>
            </w:pPr>
            <w:r>
              <w:rPr>
                <w:sz w:val="18"/>
              </w:rPr>
              <w:t>2197,80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8524C" w:rsidRDefault="0048524C" w:rsidP="00993399">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8524C" w:rsidRDefault="0048524C" w:rsidP="00ED7CF0">
            <w:pPr>
              <w:pStyle w:val="TableContents"/>
              <w:snapToGrid w:val="0"/>
              <w:jc w:val="center"/>
              <w:rPr>
                <w:sz w:val="18"/>
              </w:rPr>
            </w:pPr>
          </w:p>
        </w:tc>
      </w:tr>
      <w:tr w:rsidR="0048524C" w:rsidTr="00993399">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8524C" w:rsidRDefault="0048524C" w:rsidP="00993399">
            <w:pPr>
              <w:pStyle w:val="TableContents"/>
              <w:snapToGrid w:val="0"/>
              <w:rPr>
                <w:sz w:val="18"/>
              </w:rPr>
            </w:pPr>
            <w:r>
              <w:rPr>
                <w:sz w:val="18"/>
              </w:rPr>
              <w:t>Rūsio pertvarų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8524C" w:rsidRDefault="0048524C" w:rsidP="00993399">
            <w:pPr>
              <w:pStyle w:val="TableContents"/>
              <w:snapToGrid w:val="0"/>
              <w:rPr>
                <w:sz w:val="18"/>
              </w:rPr>
            </w:pPr>
            <w:r>
              <w:rPr>
                <w:sz w:val="18"/>
              </w:rPr>
              <w:t xml:space="preserve">Audinys šlifavimui – 1 m., betonas – 3 vnt., pjovimo diskas – 2 vnt., gruntas – 1 vnt., įvaras – 2 vnt., įvaras kalamas – 2 pak., įvaras kalamas – 15 vnt., juostinis pl. – 1,5 m., kampuotis – 2,5 m., lankstas – 2 vnt., poveržlė – 0,02 kg., putos montavimui – 2 vnt., putos montažinės – 1 vnt., sąvarža – 4 vnt., savisriegis – 8 vnt., teptukas – 1 vnt., varžtai – 1 kg., varžtai – 4 vnt., veržlė – 20 vnt., veržlė 0,1 kg.,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8524C" w:rsidRDefault="0048524C" w:rsidP="00993399">
            <w:pPr>
              <w:pStyle w:val="TableContents"/>
              <w:snapToGrid w:val="0"/>
              <w:jc w:val="center"/>
              <w:rPr>
                <w:sz w:val="18"/>
              </w:rPr>
            </w:pPr>
            <w:r>
              <w:rPr>
                <w:sz w:val="18"/>
              </w:rPr>
              <w:t>146,87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8524C" w:rsidRDefault="0048524C" w:rsidP="00993399">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8524C" w:rsidRDefault="0048524C" w:rsidP="00993399">
            <w:pPr>
              <w:pStyle w:val="TableContents"/>
              <w:snapToGrid w:val="0"/>
              <w:jc w:val="center"/>
              <w:rPr>
                <w:sz w:val="18"/>
              </w:rPr>
            </w:pPr>
            <w:r>
              <w:rPr>
                <w:sz w:val="18"/>
              </w:rPr>
              <w:t>Nepanaudotos lėšos 146,87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8524C" w:rsidRDefault="0048524C" w:rsidP="00ED7CF0">
            <w:pPr>
              <w:pStyle w:val="TableContents"/>
              <w:snapToGrid w:val="0"/>
              <w:jc w:val="center"/>
              <w:rPr>
                <w:sz w:val="18"/>
              </w:rPr>
            </w:pPr>
          </w:p>
        </w:tc>
      </w:tr>
      <w:tr w:rsidR="0048524C" w:rsidTr="00993399">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8524C" w:rsidRDefault="0048524C" w:rsidP="00993399">
            <w:pPr>
              <w:pStyle w:val="TableContents"/>
              <w:snapToGrid w:val="0"/>
              <w:rPr>
                <w:sz w:val="18"/>
              </w:rPr>
            </w:pPr>
            <w:r>
              <w:rPr>
                <w:sz w:val="18"/>
              </w:rPr>
              <w:t>Karšto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8524C" w:rsidRDefault="0048524C" w:rsidP="00993399">
            <w:pPr>
              <w:pStyle w:val="TableContents"/>
              <w:snapToGrid w:val="0"/>
              <w:rPr>
                <w:sz w:val="18"/>
              </w:rPr>
            </w:pPr>
            <w:r>
              <w:rPr>
                <w:sz w:val="18"/>
              </w:rPr>
              <w:t>Cirkuliacinis siurblys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8524C" w:rsidRDefault="0048524C" w:rsidP="00993399">
            <w:pPr>
              <w:pStyle w:val="TableContents"/>
              <w:snapToGrid w:val="0"/>
              <w:jc w:val="center"/>
              <w:rPr>
                <w:sz w:val="18"/>
              </w:rPr>
            </w:pPr>
            <w:r>
              <w:rPr>
                <w:sz w:val="18"/>
              </w:rPr>
              <w:t>293,68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8524C" w:rsidRDefault="0048524C" w:rsidP="00993399">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8524C" w:rsidRDefault="0048524C" w:rsidP="00993399">
            <w:pPr>
              <w:pStyle w:val="TableContents"/>
              <w:snapToGrid w:val="0"/>
              <w:jc w:val="center"/>
              <w:rPr>
                <w:sz w:val="18"/>
              </w:rPr>
            </w:pPr>
            <w:r>
              <w:rPr>
                <w:sz w:val="18"/>
              </w:rPr>
              <w:t>Nepanaudotos lėšos 293,68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8524C" w:rsidRDefault="0048524C" w:rsidP="00ED7CF0">
            <w:pPr>
              <w:pStyle w:val="TableContents"/>
              <w:snapToGrid w:val="0"/>
              <w:jc w:val="center"/>
              <w:rPr>
                <w:sz w:val="18"/>
              </w:rPr>
            </w:pPr>
          </w:p>
        </w:tc>
      </w:tr>
      <w:tr w:rsidR="00001BE9"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01BE9" w:rsidRDefault="00001BE9"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01BE9" w:rsidRDefault="00D173E9" w:rsidP="00ED7CF0">
            <w:pPr>
              <w:pStyle w:val="TableContents"/>
              <w:snapToGrid w:val="0"/>
              <w:jc w:val="center"/>
              <w:rPr>
                <w:b/>
                <w:sz w:val="20"/>
              </w:rPr>
            </w:pPr>
            <w:r>
              <w:rPr>
                <w:b/>
                <w:sz w:val="20"/>
              </w:rPr>
              <w:t>2197,80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01BE9" w:rsidRDefault="00D173E9" w:rsidP="00ED7CF0">
            <w:pPr>
              <w:pStyle w:val="TableContents"/>
              <w:snapToGrid w:val="0"/>
              <w:jc w:val="center"/>
              <w:rPr>
                <w:b/>
                <w:sz w:val="20"/>
              </w:rPr>
            </w:pPr>
            <w:r>
              <w:rPr>
                <w:b/>
                <w:sz w:val="20"/>
              </w:rPr>
              <w:t>2740,66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01BE9" w:rsidRDefault="00001BE9"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lastRenderedPageBreak/>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Kitų metų Darbų planai (nurodomi konkretūs darbai, planuojamas lėšų poreikis ir šaltiniai) – 2015 metų darbų plane numatom</w:t>
      </w:r>
      <w:r w:rsidR="00DB478B">
        <w:t>as laiptin</w:t>
      </w:r>
      <w:r w:rsidR="00400380">
        <w:t>ės remontas</w:t>
      </w:r>
      <w:r w:rsidR="00DB478B">
        <w:t>.</w:t>
      </w:r>
      <w:r w:rsidR="00400380">
        <w:t xml:space="preserve"> </w:t>
      </w:r>
      <w:r w:rsidR="00400380" w:rsidRPr="00885FDE">
        <w:t>Šiems darbams įgyvendinti reikalingas lėšas rekomenduojame kaupti namo kaupiamajame fonde.</w:t>
      </w:r>
      <w:r w:rsidR="00400380">
        <w:t xml:space="preserve"> </w:t>
      </w:r>
    </w:p>
    <w:p w:rsidR="004D61DD" w:rsidRDefault="004D61DD" w:rsidP="00032DBC">
      <w:pPr>
        <w:ind w:left="360"/>
      </w:pPr>
      <w:r w:rsidRPr="00F17E5A">
        <w:t>4)</w:t>
      </w:r>
      <w:r>
        <w:rPr>
          <w:b/>
        </w:rPr>
        <w:t xml:space="preserve"> </w:t>
      </w:r>
      <w:r w:rsidR="00DB478B" w:rsidRPr="00DB478B">
        <w:t>Ilgalaikiuose darbų planuose numatyta šildymo sistemos balansinių ventilių įrengimo projekto padarymas, šildymo ir karšto vandens sistemos aprašo suda</w:t>
      </w:r>
      <w:r w:rsidR="00DB478B">
        <w:t>rymas (orientacinė suma</w:t>
      </w:r>
      <w:r w:rsidR="00DD1A70">
        <w:t xml:space="preserve"> be PVM</w:t>
      </w:r>
      <w:r w:rsidR="00DB478B">
        <w:t xml:space="preserve"> 3240</w:t>
      </w:r>
      <w:r w:rsidR="00885FDE">
        <w:t xml:space="preserve"> €) bei </w:t>
      </w:r>
      <w:r w:rsidR="00885FDE" w:rsidRPr="00885FDE">
        <w:t>išmatuoti namo elektros instaliacijos varžas</w:t>
      </w:r>
      <w:r w:rsidR="00885FDE">
        <w:t xml:space="preserve">. </w:t>
      </w:r>
      <w:r w:rsidR="00885FDE" w:rsidRPr="00885FDE">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FD" w:rsidRDefault="006C50FD" w:rsidP="003C0122">
      <w:r>
        <w:separator/>
      </w:r>
    </w:p>
  </w:endnote>
  <w:endnote w:type="continuationSeparator" w:id="0">
    <w:p w:rsidR="006C50FD" w:rsidRDefault="006C50FD"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FD" w:rsidRDefault="006C50FD" w:rsidP="003C0122">
      <w:r>
        <w:separator/>
      </w:r>
    </w:p>
  </w:footnote>
  <w:footnote w:type="continuationSeparator" w:id="0">
    <w:p w:rsidR="006C50FD" w:rsidRDefault="006C50FD"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B74B34">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1BE9"/>
    <w:rsid w:val="00032DBC"/>
    <w:rsid w:val="00063A19"/>
    <w:rsid w:val="00084B6C"/>
    <w:rsid w:val="000B7A7B"/>
    <w:rsid w:val="000E09E8"/>
    <w:rsid w:val="000F2954"/>
    <w:rsid w:val="000F656C"/>
    <w:rsid w:val="00117CAC"/>
    <w:rsid w:val="00183594"/>
    <w:rsid w:val="00193DFE"/>
    <w:rsid w:val="001A2332"/>
    <w:rsid w:val="002D23B2"/>
    <w:rsid w:val="003333E8"/>
    <w:rsid w:val="003729FB"/>
    <w:rsid w:val="00381671"/>
    <w:rsid w:val="003B28E4"/>
    <w:rsid w:val="003C0122"/>
    <w:rsid w:val="003C1BD3"/>
    <w:rsid w:val="003D4FC2"/>
    <w:rsid w:val="003E1283"/>
    <w:rsid w:val="003F1067"/>
    <w:rsid w:val="003F3B8E"/>
    <w:rsid w:val="00400380"/>
    <w:rsid w:val="0041446D"/>
    <w:rsid w:val="00446421"/>
    <w:rsid w:val="004711A2"/>
    <w:rsid w:val="0048524C"/>
    <w:rsid w:val="004A54A1"/>
    <w:rsid w:val="004D61DD"/>
    <w:rsid w:val="004F3446"/>
    <w:rsid w:val="00507B28"/>
    <w:rsid w:val="00530793"/>
    <w:rsid w:val="005C2380"/>
    <w:rsid w:val="005E3CE1"/>
    <w:rsid w:val="006804A2"/>
    <w:rsid w:val="006C50FD"/>
    <w:rsid w:val="006E7241"/>
    <w:rsid w:val="007235C7"/>
    <w:rsid w:val="00723D26"/>
    <w:rsid w:val="00744087"/>
    <w:rsid w:val="007477D4"/>
    <w:rsid w:val="0079391E"/>
    <w:rsid w:val="007975F2"/>
    <w:rsid w:val="007B39CD"/>
    <w:rsid w:val="007D65E3"/>
    <w:rsid w:val="00885FDE"/>
    <w:rsid w:val="008933CC"/>
    <w:rsid w:val="008B234D"/>
    <w:rsid w:val="008E6247"/>
    <w:rsid w:val="008F5FBC"/>
    <w:rsid w:val="00966E83"/>
    <w:rsid w:val="0097006F"/>
    <w:rsid w:val="00993399"/>
    <w:rsid w:val="009C63E1"/>
    <w:rsid w:val="009F536C"/>
    <w:rsid w:val="00A22D9C"/>
    <w:rsid w:val="00A41FF1"/>
    <w:rsid w:val="00A54860"/>
    <w:rsid w:val="00AB3C49"/>
    <w:rsid w:val="00B66F04"/>
    <w:rsid w:val="00B678B3"/>
    <w:rsid w:val="00B71907"/>
    <w:rsid w:val="00B74B34"/>
    <w:rsid w:val="00B84553"/>
    <w:rsid w:val="00B86EF0"/>
    <w:rsid w:val="00B92C19"/>
    <w:rsid w:val="00BE4B60"/>
    <w:rsid w:val="00C6631D"/>
    <w:rsid w:val="00C81F97"/>
    <w:rsid w:val="00CC63FA"/>
    <w:rsid w:val="00CE4F85"/>
    <w:rsid w:val="00CF2038"/>
    <w:rsid w:val="00D14B3B"/>
    <w:rsid w:val="00D173E9"/>
    <w:rsid w:val="00D670C2"/>
    <w:rsid w:val="00DB478B"/>
    <w:rsid w:val="00DD1A70"/>
    <w:rsid w:val="00DF3452"/>
    <w:rsid w:val="00DF3C80"/>
    <w:rsid w:val="00E00F9A"/>
    <w:rsid w:val="00E743B8"/>
    <w:rsid w:val="00E91BD3"/>
    <w:rsid w:val="00E9323F"/>
    <w:rsid w:val="00F2375F"/>
    <w:rsid w:val="00F47A99"/>
    <w:rsid w:val="00F47ED7"/>
    <w:rsid w:val="00FA0B17"/>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4798</Words>
  <Characters>2735</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9</cp:revision>
  <cp:lastPrinted>2014-12-05T09:21:00Z</cp:lastPrinted>
  <dcterms:created xsi:type="dcterms:W3CDTF">2015-02-05T11:20:00Z</dcterms:created>
  <dcterms:modified xsi:type="dcterms:W3CDTF">2015-03-06T06:04:00Z</dcterms:modified>
</cp:coreProperties>
</file>