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063A19">
        <w:rPr>
          <w:u w:val="single"/>
        </w:rPr>
        <w:t>1</w:t>
      </w:r>
      <w:r w:rsidR="00183594">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183594">
        <w:rPr>
          <w:u w:val="single"/>
        </w:rPr>
        <w:t>8</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183594">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8933CC">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83594">
        <w:rPr>
          <w:u w:val="single"/>
        </w:rPr>
        <w:t>506</w:t>
      </w:r>
      <w:r w:rsidR="00E9323F">
        <w:rPr>
          <w:u w:val="single"/>
        </w:rPr>
        <w:t>,</w:t>
      </w:r>
      <w:r w:rsidR="00183594">
        <w:rPr>
          <w:u w:val="single"/>
        </w:rPr>
        <w:t>44</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933CC">
        <w:rPr>
          <w:u w:val="single"/>
        </w:rPr>
        <w:t>4</w:t>
      </w:r>
      <w:r w:rsidR="00183594">
        <w:rPr>
          <w:u w:val="single"/>
        </w:rPr>
        <w:t>0</w:t>
      </w:r>
      <w:r w:rsidR="008933CC">
        <w:rPr>
          <w:u w:val="single"/>
        </w:rPr>
        <w:t>3</w:t>
      </w:r>
      <w:r w:rsidR="00723D26">
        <w:rPr>
          <w:u w:val="single"/>
        </w:rPr>
        <w:t>,</w:t>
      </w:r>
      <w:r w:rsidR="00183594">
        <w:rPr>
          <w:u w:val="single"/>
        </w:rPr>
        <w:t>58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C2327E" w:rsidRPr="00C2327E" w:rsidRDefault="00C2327E" w:rsidP="00C2327E"/>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bookmarkStart w:id="0" w:name="_GoBack"/>
            <w:r>
              <w:t>Eil.</w:t>
            </w:r>
          </w:p>
          <w:p w:rsidR="00C2327E" w:rsidRDefault="00C2327E" w:rsidP="00C2327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Priskai-čiuoto mokesčio suma,</w:t>
            </w:r>
          </w:p>
          <w:p w:rsidR="00C2327E" w:rsidRDefault="00C2327E" w:rsidP="00C2327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jc w:val="center"/>
            </w:pPr>
            <w:r>
              <w:t>Pasta-bos</w:t>
            </w:r>
          </w:p>
          <w:p w:rsidR="00C2327E" w:rsidRDefault="00C2327E" w:rsidP="00C2327E">
            <w:pPr>
              <w:pStyle w:val="TableContents"/>
              <w:jc w:val="center"/>
            </w:pP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jc w:val="center"/>
            </w:pPr>
            <w:r>
              <w:t>5</w:t>
            </w: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765,99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2014-05-07 Joniškio raj. savivaldybės administracijos direktoriaus įsakymas Nr.A-485</w:t>
            </w:r>
          </w:p>
          <w:p w:rsidR="00C2327E" w:rsidRDefault="00C2327E" w:rsidP="00C2327E">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1406,36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2008-08-28 Joniškio raj.savivald.tarybos sprendimas Nr.T-167</w:t>
            </w:r>
          </w:p>
          <w:p w:rsidR="00C2327E" w:rsidRDefault="00C2327E" w:rsidP="00C2327E">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1209,66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Maksimalus tarifas nustatytas 2012-04-26</w:t>
            </w:r>
          </w:p>
          <w:p w:rsidR="00C2327E" w:rsidRDefault="00C2327E" w:rsidP="00C2327E">
            <w:pPr>
              <w:pStyle w:val="TableContents"/>
              <w:snapToGrid w:val="0"/>
              <w:jc w:val="center"/>
              <w:rPr>
                <w:sz w:val="22"/>
              </w:rPr>
            </w:pPr>
            <w:r>
              <w:rPr>
                <w:sz w:val="22"/>
              </w:rPr>
              <w:t>Joniškio raj.savivald.</w:t>
            </w:r>
          </w:p>
          <w:p w:rsidR="00C2327E" w:rsidRDefault="00C2327E" w:rsidP="00C2327E">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RPr="00EB1546"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p w:rsidR="00C2327E" w:rsidRDefault="00C2327E" w:rsidP="00C232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RPr="00EB1546"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Už kitas suteiktas paslaugas </w:t>
            </w:r>
          </w:p>
          <w:p w:rsidR="00C2327E" w:rsidRDefault="00C2327E" w:rsidP="00C2327E">
            <w:pPr>
              <w:pStyle w:val="TableContents"/>
              <w:snapToGrid w:val="0"/>
            </w:pPr>
            <w:r>
              <w:t xml:space="preserve">   -šaltas vanduo,</w:t>
            </w:r>
          </w:p>
          <w:p w:rsidR="00C2327E" w:rsidRDefault="00C2327E" w:rsidP="00C2327E">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1490,88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1995 12 19 sutartis su UAB Joniškio vandenys Nr.49</w:t>
            </w:r>
          </w:p>
          <w:p w:rsidR="00C2327E" w:rsidRDefault="00C2327E" w:rsidP="00C2327E">
            <w:pPr>
              <w:pStyle w:val="TableContents"/>
              <w:snapToGrid w:val="0"/>
              <w:jc w:val="center"/>
              <w:rPr>
                <w:sz w:val="22"/>
              </w:rPr>
            </w:pPr>
            <w:r>
              <w:rPr>
                <w:sz w:val="22"/>
              </w:rPr>
              <w:t>2014-04-03 Joniškio raj.</w:t>
            </w:r>
          </w:p>
          <w:p w:rsidR="00C2327E" w:rsidRDefault="00C2327E" w:rsidP="00C2327E">
            <w:pPr>
              <w:pStyle w:val="TableContents"/>
              <w:snapToGrid w:val="0"/>
              <w:jc w:val="center"/>
              <w:rPr>
                <w:sz w:val="22"/>
              </w:rPr>
            </w:pPr>
            <w:r>
              <w:rPr>
                <w:sz w:val="22"/>
              </w:rPr>
              <w:t>savivaldybės tarybos sprendimas Nr.T-57</w:t>
            </w:r>
          </w:p>
          <w:p w:rsidR="00C2327E" w:rsidRDefault="00C2327E" w:rsidP="00C2327E">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left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2014-04-03 Joniškio raj.</w:t>
            </w:r>
          </w:p>
          <w:p w:rsidR="00C2327E" w:rsidRDefault="00C2327E" w:rsidP="00C2327E">
            <w:pPr>
              <w:pStyle w:val="TableContents"/>
              <w:snapToGrid w:val="0"/>
              <w:jc w:val="center"/>
              <w:rPr>
                <w:sz w:val="22"/>
              </w:rPr>
            </w:pPr>
            <w:r>
              <w:rPr>
                <w:sz w:val="22"/>
              </w:rPr>
              <w:t>savivaldybės tarybos sprendimas Nr.T-57</w:t>
            </w:r>
          </w:p>
          <w:p w:rsidR="00C2327E" w:rsidRDefault="00C2327E" w:rsidP="00C2327E">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left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73,50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2014-05-29 priežiūros sutartis</w:t>
            </w:r>
          </w:p>
          <w:p w:rsidR="00C2327E" w:rsidRDefault="00C2327E" w:rsidP="00C2327E">
            <w:pPr>
              <w:pStyle w:val="TableContents"/>
              <w:snapToGrid w:val="0"/>
              <w:jc w:val="center"/>
              <w:rPr>
                <w:sz w:val="22"/>
              </w:rPr>
            </w:pPr>
            <w:r>
              <w:rPr>
                <w:sz w:val="22"/>
              </w:rPr>
              <w:t>su UAB ”ROERA ir KO”</w:t>
            </w:r>
          </w:p>
          <w:p w:rsidR="00C2327E" w:rsidRDefault="00C2327E" w:rsidP="00C2327E">
            <w:pPr>
              <w:pStyle w:val="TableContents"/>
              <w:snapToGrid w:val="0"/>
              <w:jc w:val="center"/>
              <w:rPr>
                <w:sz w:val="22"/>
              </w:rP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left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10,00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left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left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960,00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2011-09-20 namo gyventojų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720" w:type="dxa"/>
            <w:tcBorders>
              <w:left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r>
              <w:t>1210,58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rPr>
                <w:sz w:val="22"/>
              </w:rPr>
            </w:pPr>
            <w:r>
              <w:rPr>
                <w:sz w:val="22"/>
              </w:rPr>
              <w:t>2010-05-07 sutartis su</w:t>
            </w:r>
          </w:p>
          <w:p w:rsidR="00C2327E" w:rsidRDefault="00C2327E" w:rsidP="00C2327E">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jc w:val="center"/>
            </w:pPr>
          </w:p>
        </w:tc>
      </w:tr>
      <w:tr w:rsidR="00C2327E" w:rsidTr="00C2327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r>
              <w:t>7 530,65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p>
        </w:tc>
      </w:tr>
      <w:tr w:rsidR="00C2327E" w:rsidTr="00C2327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r>
              <w:t>7 504,57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p>
        </w:tc>
      </w:tr>
      <w:tr w:rsidR="00C2327E" w:rsidTr="00C2327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r>
              <w:t xml:space="preserve">   606,13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p>
        </w:tc>
      </w:tr>
      <w:tr w:rsidR="00C2327E" w:rsidTr="00C2327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2327E" w:rsidRDefault="00C2327E" w:rsidP="00C2327E">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r>
              <w:t xml:space="preserve">   175,55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2327E" w:rsidRDefault="00C2327E" w:rsidP="00F84073">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C2327E">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C2327E" w:rsidTr="00C2327E">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Pavadi-</w:t>
            </w:r>
          </w:p>
          <w:p w:rsidR="00C2327E" w:rsidRDefault="00C2327E" w:rsidP="00C2327E">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rPr>
                <w:b w:val="0"/>
                <w:bCs w:val="0"/>
              </w:rPr>
            </w:pPr>
            <w:r>
              <w:rPr>
                <w:b w:val="0"/>
                <w:bCs w:val="0"/>
              </w:rPr>
              <w:t>Likutis ataskaiti-</w:t>
            </w:r>
          </w:p>
          <w:p w:rsidR="00C2327E" w:rsidRDefault="00C2327E" w:rsidP="00C2327E">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Likutis ataskaiti-</w:t>
            </w:r>
          </w:p>
          <w:p w:rsidR="00C2327E" w:rsidRDefault="00C2327E" w:rsidP="00C2327E">
            <w:pPr>
              <w:pStyle w:val="TableHeading"/>
              <w:suppressLineNumbers w:val="0"/>
              <w:rPr>
                <w:b w:val="0"/>
                <w:bCs w:val="0"/>
              </w:rPr>
            </w:pPr>
            <w:r>
              <w:rPr>
                <w:b w:val="0"/>
                <w:bCs w:val="0"/>
              </w:rPr>
              <w:t>nių metų pabaigoje</w:t>
            </w:r>
          </w:p>
          <w:p w:rsidR="00C2327E" w:rsidRDefault="00C2327E" w:rsidP="00C2327E">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Pas-</w:t>
            </w:r>
          </w:p>
          <w:p w:rsidR="00C2327E" w:rsidRDefault="00C2327E" w:rsidP="00C2327E">
            <w:pPr>
              <w:pStyle w:val="TableHeading"/>
              <w:suppressLineNumbers w:val="0"/>
              <w:rPr>
                <w:b w:val="0"/>
                <w:bCs w:val="0"/>
              </w:rPr>
            </w:pPr>
            <w:r>
              <w:rPr>
                <w:b w:val="0"/>
                <w:bCs w:val="0"/>
              </w:rPr>
              <w:t>tabos</w:t>
            </w:r>
          </w:p>
        </w:tc>
      </w:tr>
      <w:tr w:rsidR="00C2327E" w:rsidTr="00C2327E">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C2327E" w:rsidRDefault="00C2327E" w:rsidP="00C2327E">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2327E" w:rsidRDefault="00C2327E" w:rsidP="00C2327E">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vertAlign w:val="superscript"/>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priskai-čiuota</w:t>
            </w:r>
          </w:p>
          <w:p w:rsidR="00C2327E" w:rsidRDefault="00C2327E" w:rsidP="00C2327E">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C2327E" w:rsidRDefault="00C2327E" w:rsidP="00C2327E">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2327E" w:rsidRDefault="00C2327E" w:rsidP="00C2327E">
            <w:pPr>
              <w:jc w:val="cente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C2327E" w:rsidRDefault="00C2327E" w:rsidP="00C2327E">
            <w:pPr>
              <w:jc w:val="center"/>
              <w:rPr>
                <w:rFonts w:eastAsia="Lucida Sans Unicode" w:cs="Tahoma"/>
              </w:rPr>
            </w:pPr>
          </w:p>
        </w:tc>
      </w:tr>
      <w:tr w:rsidR="00C2327E" w:rsidTr="00C2327E">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10</w:t>
            </w:r>
          </w:p>
        </w:tc>
      </w:tr>
      <w:tr w:rsidR="00C2327E" w:rsidTr="00C2327E">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r>
              <w:t>2600,00</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r>
              <w:t>10,00</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r>
              <w:t>960,00</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p>
          <w:p w:rsidR="00C2327E" w:rsidRDefault="00C2327E" w:rsidP="00C2327E">
            <w:pPr>
              <w:pStyle w:val="TableHeading"/>
              <w:suppressLineNumbers w:val="0"/>
            </w:pPr>
            <w:r>
              <w:t>960,00</w:t>
            </w:r>
          </w:p>
          <w:p w:rsidR="00C2327E" w:rsidRDefault="00C2327E" w:rsidP="00C2327E">
            <w:pPr>
              <w:pStyle w:val="TableHeading"/>
              <w:suppressLineNumbers w:val="0"/>
            </w:pPr>
          </w:p>
        </w:tc>
        <w:tc>
          <w:tcPr>
            <w:tcW w:w="90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r>
              <w:t>80,00</w:t>
            </w:r>
          </w:p>
        </w:tc>
        <w:tc>
          <w:tcPr>
            <w:tcW w:w="126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r>
              <w:t>400,25</w:t>
            </w:r>
          </w:p>
        </w:tc>
        <w:tc>
          <w:tcPr>
            <w:tcW w:w="1260" w:type="dxa"/>
            <w:tcBorders>
              <w:top w:val="single" w:sz="4" w:space="0" w:color="auto"/>
              <w:left w:val="single" w:sz="4" w:space="0" w:color="auto"/>
              <w:bottom w:val="single" w:sz="4" w:space="0" w:color="auto"/>
              <w:right w:val="single" w:sz="4" w:space="0" w:color="auto"/>
            </w:tcBorders>
            <w:vAlign w:val="center"/>
          </w:tcPr>
          <w:p w:rsidR="00C2327E" w:rsidRPr="00C2327E" w:rsidRDefault="00C2327E" w:rsidP="00C2327E">
            <w:pPr>
              <w:pStyle w:val="TableHeading"/>
              <w:suppressLineNumbers w:val="0"/>
            </w:pPr>
            <w:r>
              <w:t>3159,75</w:t>
            </w:r>
          </w:p>
        </w:tc>
        <w:tc>
          <w:tcPr>
            <w:tcW w:w="781" w:type="dxa"/>
            <w:tcBorders>
              <w:top w:val="single" w:sz="4" w:space="0" w:color="auto"/>
              <w:left w:val="single" w:sz="4" w:space="0" w:color="auto"/>
              <w:bottom w:val="single" w:sz="4" w:space="0" w:color="auto"/>
              <w:right w:val="single" w:sz="4" w:space="0" w:color="auto"/>
            </w:tcBorders>
            <w:vAlign w:val="center"/>
          </w:tcPr>
          <w:p w:rsidR="00C2327E" w:rsidRDefault="00C2327E" w:rsidP="00C2327E">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C2327E" w:rsidRDefault="00C2327E" w:rsidP="004D61DD">
      <w:pPr>
        <w:pStyle w:val="TableHeading"/>
        <w:suppressLineNumbers w:val="0"/>
        <w:ind w:left="720"/>
      </w:pPr>
    </w:p>
    <w:p w:rsidR="00C2327E" w:rsidRDefault="00C2327E"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F1143E"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rPr>
                <w:sz w:val="20"/>
              </w:rPr>
            </w:pPr>
          </w:p>
          <w:p w:rsidR="00F1143E" w:rsidRDefault="00F1143E"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rPr>
                <w:sz w:val="20"/>
              </w:rPr>
            </w:pPr>
          </w:p>
          <w:p w:rsidR="00F1143E" w:rsidRDefault="00F1143E" w:rsidP="003B645F">
            <w:pPr>
              <w:pStyle w:val="TableContents"/>
              <w:snapToGrid w:val="0"/>
              <w:jc w:val="center"/>
            </w:pPr>
            <w:r>
              <w:rPr>
                <w:sz w:val="20"/>
                <w:szCs w:val="22"/>
              </w:rPr>
              <w:t>Trumpas darbų aprašymas</w:t>
            </w:r>
          </w:p>
          <w:p w:rsidR="00F1143E" w:rsidRDefault="00F1143E"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rPr>
                <w:sz w:val="20"/>
              </w:rPr>
            </w:pPr>
          </w:p>
          <w:p w:rsidR="00F1143E" w:rsidRDefault="00F1143E"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rPr>
                <w:sz w:val="20"/>
              </w:rPr>
            </w:pPr>
          </w:p>
          <w:p w:rsidR="00F1143E" w:rsidRDefault="00F1143E" w:rsidP="003B645F">
            <w:pPr>
              <w:pStyle w:val="TableContents"/>
              <w:snapToGrid w:val="0"/>
              <w:jc w:val="center"/>
            </w:pPr>
            <w:r>
              <w:rPr>
                <w:sz w:val="20"/>
                <w:szCs w:val="22"/>
              </w:rPr>
              <w:t>Įvykdymas</w:t>
            </w:r>
          </w:p>
          <w:p w:rsidR="00F1143E" w:rsidRDefault="00F1143E"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rPr>
                <w:sz w:val="20"/>
              </w:rPr>
            </w:pPr>
          </w:p>
          <w:p w:rsidR="00F1143E" w:rsidRDefault="00F1143E" w:rsidP="003B645F">
            <w:pPr>
              <w:pStyle w:val="TableContents"/>
              <w:snapToGrid w:val="0"/>
              <w:jc w:val="center"/>
              <w:rPr>
                <w:sz w:val="20"/>
              </w:rPr>
            </w:pPr>
          </w:p>
          <w:p w:rsidR="00F1143E" w:rsidRDefault="00F1143E" w:rsidP="003B645F">
            <w:pPr>
              <w:pStyle w:val="TableContents"/>
              <w:snapToGrid w:val="0"/>
              <w:jc w:val="center"/>
            </w:pPr>
            <w:r>
              <w:rPr>
                <w:sz w:val="20"/>
                <w:szCs w:val="22"/>
              </w:rPr>
              <w:t>Pastabos</w:t>
            </w:r>
          </w:p>
        </w:tc>
      </w:tr>
      <w:tr w:rsidR="00F1143E"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pPr>
            <w:r>
              <w:rPr>
                <w:sz w:val="20"/>
                <w:szCs w:val="22"/>
              </w:rPr>
              <w:t>Planuota</w:t>
            </w:r>
          </w:p>
          <w:p w:rsidR="00F1143E" w:rsidRDefault="00F1143E"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1143E" w:rsidRDefault="00F1143E" w:rsidP="003B645F">
            <w:pPr>
              <w:pStyle w:val="TableContents"/>
              <w:snapToGrid w:val="0"/>
              <w:jc w:val="center"/>
            </w:pPr>
          </w:p>
        </w:tc>
      </w:tr>
      <w:tr w:rsidR="00F1143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rPr>
                <w:sz w:val="18"/>
              </w:rPr>
            </w:pPr>
          </w:p>
        </w:tc>
      </w:tr>
      <w:tr w:rsidR="00F1143E"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1143E" w:rsidRDefault="00F1143E"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701"/>
        <w:gridCol w:w="3261"/>
        <w:gridCol w:w="992"/>
        <w:gridCol w:w="1134"/>
        <w:gridCol w:w="1701"/>
        <w:gridCol w:w="850"/>
      </w:tblGrid>
      <w:tr w:rsidR="00294A34" w:rsidTr="00294A34">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rPr>
                <w:sz w:val="20"/>
              </w:rPr>
            </w:pPr>
          </w:p>
          <w:p w:rsidR="00294A34" w:rsidRDefault="00294A34" w:rsidP="00EF0B8D">
            <w:pPr>
              <w:pStyle w:val="TableContents"/>
              <w:snapToGrid w:val="0"/>
              <w:jc w:val="center"/>
            </w:pPr>
            <w:r>
              <w:rPr>
                <w:sz w:val="20"/>
                <w:szCs w:val="22"/>
              </w:rPr>
              <w:t>Darbų pavadinimas</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rPr>
                <w:sz w:val="20"/>
              </w:rPr>
            </w:pPr>
          </w:p>
          <w:p w:rsidR="00294A34" w:rsidRDefault="00294A34" w:rsidP="00EF0B8D">
            <w:pPr>
              <w:pStyle w:val="TableContents"/>
              <w:snapToGrid w:val="0"/>
              <w:jc w:val="center"/>
            </w:pPr>
            <w:r>
              <w:rPr>
                <w:sz w:val="20"/>
                <w:szCs w:val="22"/>
              </w:rPr>
              <w:t>Trumpas darbų aprašymas</w:t>
            </w:r>
          </w:p>
          <w:p w:rsidR="00294A34" w:rsidRDefault="00294A34"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pPr>
            <w:r>
              <w:rPr>
                <w:sz w:val="20"/>
                <w:szCs w:val="22"/>
              </w:rPr>
              <w:t>Faktinė</w:t>
            </w:r>
          </w:p>
          <w:p w:rsidR="00294A34" w:rsidRDefault="00294A34"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rPr>
                <w:sz w:val="20"/>
              </w:rPr>
            </w:pPr>
          </w:p>
          <w:p w:rsidR="00294A34" w:rsidRDefault="00294A34" w:rsidP="00EF0B8D">
            <w:pPr>
              <w:pStyle w:val="TableContents"/>
              <w:snapToGrid w:val="0"/>
              <w:jc w:val="center"/>
            </w:pPr>
            <w:r>
              <w:rPr>
                <w:sz w:val="20"/>
                <w:szCs w:val="22"/>
              </w:rPr>
              <w:t>Įvykdymas</w:t>
            </w:r>
          </w:p>
          <w:p w:rsidR="00294A34" w:rsidRDefault="00294A34"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rPr>
                <w:sz w:val="20"/>
              </w:rPr>
            </w:pPr>
          </w:p>
          <w:p w:rsidR="00294A34" w:rsidRDefault="00294A34" w:rsidP="00EF0B8D">
            <w:pPr>
              <w:pStyle w:val="TableContents"/>
              <w:snapToGrid w:val="0"/>
              <w:jc w:val="center"/>
            </w:pPr>
            <w:r>
              <w:rPr>
                <w:sz w:val="20"/>
                <w:szCs w:val="22"/>
              </w:rPr>
              <w:t>Pastabos</w:t>
            </w:r>
          </w:p>
          <w:p w:rsidR="00294A34" w:rsidRDefault="00294A34" w:rsidP="00EF0B8D">
            <w:pPr>
              <w:pStyle w:val="TableContents"/>
              <w:snapToGrid w:val="0"/>
              <w:jc w:val="center"/>
              <w:rPr>
                <w:sz w:val="20"/>
              </w:rPr>
            </w:pPr>
          </w:p>
        </w:tc>
      </w:tr>
      <w:tr w:rsidR="00294A34" w:rsidTr="00294A34">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rPr>
                <w:rFonts w:eastAsia="Lucida Sans Unicode" w:cs="Tahoma"/>
                <w:lang w:eastAsia="lt-LT"/>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EF0B8D">
            <w:pPr>
              <w:rPr>
                <w:rFonts w:eastAsia="Lucida Sans Unicode" w:cs="Tahoma"/>
                <w:lang w:eastAsia="lt-LT"/>
              </w:rPr>
            </w:pPr>
          </w:p>
        </w:tc>
      </w:tr>
      <w:tr w:rsidR="00294A34" w:rsidTr="00F1143E">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F1143E">
            <w:pPr>
              <w:pStyle w:val="TableContents"/>
              <w:snapToGrid w:val="0"/>
              <w:rPr>
                <w:sz w:val="18"/>
              </w:rPr>
            </w:pPr>
            <w:r>
              <w:rPr>
                <w:sz w:val="18"/>
              </w:rPr>
              <w:t>Elektros instaliacijos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F1143E">
            <w:pPr>
              <w:pStyle w:val="TableContents"/>
              <w:snapToGrid w:val="0"/>
              <w:rPr>
                <w:sz w:val="18"/>
              </w:rPr>
            </w:pPr>
            <w:r>
              <w:rPr>
                <w:sz w:val="18"/>
              </w:rPr>
              <w:t>Izoliacija – 0,25 vnt., kabelis – 3 m., laikiklis kabeliui – 0,25 pak., rozetė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F1143E">
            <w:pPr>
              <w:pStyle w:val="TableContents"/>
              <w:snapToGrid w:val="0"/>
              <w:jc w:val="center"/>
              <w:rPr>
                <w:sz w:val="18"/>
              </w:rPr>
            </w:pPr>
            <w:r>
              <w:rPr>
                <w:sz w:val="18"/>
              </w:rPr>
              <w:t>10,81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F1143E">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F1143E">
            <w:pPr>
              <w:pStyle w:val="TableContents"/>
              <w:snapToGrid w:val="0"/>
              <w:jc w:val="center"/>
              <w:rPr>
                <w:sz w:val="18"/>
              </w:rPr>
            </w:pPr>
            <w:r>
              <w:rPr>
                <w:sz w:val="18"/>
              </w:rPr>
              <w:t>Nepanaudotos lėšos 10,81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4A34" w:rsidRDefault="00294A34" w:rsidP="00EF0B8D">
            <w:pPr>
              <w:pStyle w:val="TableContents"/>
              <w:snapToGrid w:val="0"/>
              <w:jc w:val="center"/>
            </w:pPr>
          </w:p>
        </w:tc>
      </w:tr>
      <w:tr w:rsidR="00294A34" w:rsidTr="00F1143E">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E50861" w:rsidP="00F1143E">
            <w:pPr>
              <w:pStyle w:val="TableContents"/>
              <w:snapToGrid w:val="0"/>
              <w:rPr>
                <w:sz w:val="18"/>
              </w:rPr>
            </w:pPr>
            <w:r>
              <w:rPr>
                <w:sz w:val="18"/>
              </w:rPr>
              <w:t>Kolektyvinės antenos įrengimas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E50861" w:rsidP="00F1143E">
            <w:pPr>
              <w:pStyle w:val="TableContents"/>
              <w:snapToGrid w:val="0"/>
              <w:rPr>
                <w:sz w:val="18"/>
              </w:rPr>
            </w:pPr>
            <w:r>
              <w:rPr>
                <w:sz w:val="18"/>
              </w:rPr>
              <w:t>Antena – 1 vnt., stiprintuvas – 1 vnt., antenos tvirtinimas – 1 vnt., kabelis – 120 m., anteninis stiebas – 1 vnt., daliklis – 3 vnt., F jungtis – 15 vnt., vietinės TV antenos montavimas ir der. – 1 vnt., daliklių tvirtinimas – 3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E50861" w:rsidP="00F1143E">
            <w:pPr>
              <w:pStyle w:val="TableContents"/>
              <w:snapToGrid w:val="0"/>
              <w:jc w:val="center"/>
              <w:rPr>
                <w:sz w:val="18"/>
              </w:rPr>
            </w:pPr>
            <w:r>
              <w:rPr>
                <w:sz w:val="18"/>
              </w:rPr>
              <w:t>400,25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E50861" w:rsidP="00F1143E">
            <w:pPr>
              <w:pStyle w:val="TableContents"/>
              <w:snapToGrid w:val="0"/>
              <w:jc w:val="center"/>
              <w:rPr>
                <w:sz w:val="18"/>
              </w:rPr>
            </w:pPr>
            <w:r>
              <w:rPr>
                <w:sz w:val="18"/>
              </w:rPr>
              <w:t>400,25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4A34" w:rsidRDefault="00294A34" w:rsidP="00F1143E">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4A34" w:rsidRDefault="00294A34" w:rsidP="00EF0B8D">
            <w:pPr>
              <w:pStyle w:val="TableContents"/>
              <w:snapToGrid w:val="0"/>
              <w:jc w:val="center"/>
              <w:rPr>
                <w:sz w:val="18"/>
              </w:rPr>
            </w:pPr>
          </w:p>
        </w:tc>
      </w:tr>
      <w:tr w:rsidR="00294A34"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4A34" w:rsidRDefault="00294A34"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4A34" w:rsidRDefault="00E50861" w:rsidP="00EF0B8D">
            <w:pPr>
              <w:pStyle w:val="TableContents"/>
              <w:snapToGrid w:val="0"/>
              <w:jc w:val="center"/>
              <w:rPr>
                <w:b/>
                <w:sz w:val="20"/>
              </w:rPr>
            </w:pPr>
            <w:r>
              <w:rPr>
                <w:b/>
                <w:sz w:val="20"/>
              </w:rPr>
              <w:t>400,25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4A34" w:rsidRDefault="00294A34" w:rsidP="00EF0B8D">
            <w:pPr>
              <w:pStyle w:val="TableContents"/>
              <w:snapToGrid w:val="0"/>
              <w:jc w:val="center"/>
              <w:rPr>
                <w:b/>
                <w:sz w:val="20"/>
              </w:rPr>
            </w:pPr>
            <w:r>
              <w:rPr>
                <w:b/>
                <w:sz w:val="20"/>
              </w:rPr>
              <w:t>10,81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4A34" w:rsidRDefault="00294A34"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w:t>
      </w:r>
      <w:r w:rsidR="008933CC">
        <w:t>i namo atnaujinimo (modernizavimo) darbai</w:t>
      </w:r>
      <w:r w:rsidR="003333E8">
        <w:t>.</w:t>
      </w:r>
    </w:p>
    <w:p w:rsidR="004D61DD" w:rsidRDefault="004D61DD" w:rsidP="00032DBC">
      <w:pPr>
        <w:ind w:left="360"/>
      </w:pPr>
      <w:r w:rsidRPr="00F17E5A">
        <w:t>4)</w:t>
      </w:r>
      <w:r>
        <w:rPr>
          <w:b/>
        </w:rPr>
        <w:t xml:space="preserve"> </w:t>
      </w:r>
      <w:r w:rsidR="007D65E3" w:rsidRPr="007D65E3">
        <w:t xml:space="preserve">Ilgalaikiuose darbų planuose </w:t>
      </w:r>
      <w:r w:rsidR="007D65E3">
        <w:t>numatyt</w:t>
      </w:r>
      <w:r w:rsidR="00B66F04">
        <w:t xml:space="preserve">a </w:t>
      </w:r>
      <w:r w:rsidR="00BE4B60" w:rsidRPr="00BE4B60">
        <w:t>išmatuoti namo elektros instaliacijos varžas</w:t>
      </w:r>
      <w:r w:rsidR="007D65E3" w:rsidRPr="007D65E3">
        <w:t xml:space="preserve">. Šiems </w:t>
      </w:r>
      <w:r w:rsidR="00BE4B60">
        <w:t>darbams į</w:t>
      </w:r>
      <w:r w:rsidR="007D65E3" w:rsidRPr="007D65E3">
        <w:t>vykdyti reikalingas lėšas</w:t>
      </w:r>
      <w:r w:rsidR="00032DBC">
        <w:t xml:space="preserve"> </w:t>
      </w:r>
      <w:r w:rsidR="007D65E3" w:rsidRPr="007D65E3">
        <w:t>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D2" w:rsidRDefault="000A1FD2" w:rsidP="003C0122">
      <w:r>
        <w:separator/>
      </w:r>
    </w:p>
  </w:endnote>
  <w:endnote w:type="continuationSeparator" w:id="0">
    <w:p w:rsidR="000A1FD2" w:rsidRDefault="000A1FD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D2" w:rsidRDefault="000A1FD2" w:rsidP="003C0122">
      <w:r>
        <w:separator/>
      </w:r>
    </w:p>
  </w:footnote>
  <w:footnote w:type="continuationSeparator" w:id="0">
    <w:p w:rsidR="000A1FD2" w:rsidRDefault="000A1FD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B3CE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3110"/>
    <w:rsid w:val="00030D2D"/>
    <w:rsid w:val="00032DBC"/>
    <w:rsid w:val="000637EC"/>
    <w:rsid w:val="00063A19"/>
    <w:rsid w:val="000A1FD2"/>
    <w:rsid w:val="000E09E8"/>
    <w:rsid w:val="000F2954"/>
    <w:rsid w:val="000F656C"/>
    <w:rsid w:val="00183594"/>
    <w:rsid w:val="00193DFE"/>
    <w:rsid w:val="001A2332"/>
    <w:rsid w:val="00294A34"/>
    <w:rsid w:val="003333E8"/>
    <w:rsid w:val="003729FB"/>
    <w:rsid w:val="003C0122"/>
    <w:rsid w:val="003D4FC2"/>
    <w:rsid w:val="003F3B8E"/>
    <w:rsid w:val="0041446D"/>
    <w:rsid w:val="00446421"/>
    <w:rsid w:val="004711A2"/>
    <w:rsid w:val="004A54A1"/>
    <w:rsid w:val="004D61DD"/>
    <w:rsid w:val="005C2380"/>
    <w:rsid w:val="005E3CE1"/>
    <w:rsid w:val="006804A2"/>
    <w:rsid w:val="006E7241"/>
    <w:rsid w:val="007235C7"/>
    <w:rsid w:val="00723D26"/>
    <w:rsid w:val="00744087"/>
    <w:rsid w:val="0079391E"/>
    <w:rsid w:val="007975F2"/>
    <w:rsid w:val="007B39CD"/>
    <w:rsid w:val="007D65E3"/>
    <w:rsid w:val="008933CC"/>
    <w:rsid w:val="008A6F0B"/>
    <w:rsid w:val="0097006F"/>
    <w:rsid w:val="009C63E1"/>
    <w:rsid w:val="009F536C"/>
    <w:rsid w:val="00A41FF1"/>
    <w:rsid w:val="00B66F04"/>
    <w:rsid w:val="00B678B3"/>
    <w:rsid w:val="00B71907"/>
    <w:rsid w:val="00B84553"/>
    <w:rsid w:val="00B86EF0"/>
    <w:rsid w:val="00B92C19"/>
    <w:rsid w:val="00BE4B60"/>
    <w:rsid w:val="00C2327E"/>
    <w:rsid w:val="00C6631D"/>
    <w:rsid w:val="00C81F97"/>
    <w:rsid w:val="00CF2038"/>
    <w:rsid w:val="00D670C2"/>
    <w:rsid w:val="00DF3452"/>
    <w:rsid w:val="00E00F9A"/>
    <w:rsid w:val="00E50861"/>
    <w:rsid w:val="00E9323F"/>
    <w:rsid w:val="00EB3CE9"/>
    <w:rsid w:val="00F1143E"/>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CE9"/>
    <w:rPr>
      <w:rFonts w:ascii="Tahoma" w:hAnsi="Tahoma" w:cs="Tahoma"/>
      <w:sz w:val="16"/>
      <w:szCs w:val="16"/>
    </w:rPr>
  </w:style>
  <w:style w:type="character" w:customStyle="1" w:styleId="BalloonTextChar">
    <w:name w:val="Balloon Text Char"/>
    <w:basedOn w:val="DefaultParagraphFont"/>
    <w:link w:val="BalloonText"/>
    <w:uiPriority w:val="99"/>
    <w:semiHidden/>
    <w:rsid w:val="00EB3C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3CE9"/>
    <w:rPr>
      <w:rFonts w:ascii="Tahoma" w:hAnsi="Tahoma" w:cs="Tahoma"/>
      <w:sz w:val="16"/>
      <w:szCs w:val="16"/>
    </w:rPr>
  </w:style>
  <w:style w:type="character" w:customStyle="1" w:styleId="BalloonTextChar">
    <w:name w:val="Balloon Text Char"/>
    <w:basedOn w:val="DefaultParagraphFont"/>
    <w:link w:val="BalloonText"/>
    <w:uiPriority w:val="99"/>
    <w:semiHidden/>
    <w:rsid w:val="00EB3C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4148</Words>
  <Characters>2365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2015-03-09T09:06:00Z</cp:lastPrinted>
  <dcterms:created xsi:type="dcterms:W3CDTF">2015-02-03T13:02:00Z</dcterms:created>
  <dcterms:modified xsi:type="dcterms:W3CDTF">2015-03-09T09:06:00Z</dcterms:modified>
</cp:coreProperties>
</file>