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A41FF1">
        <w:rPr>
          <w:u w:val="single"/>
        </w:rPr>
        <w:t>Latvių g. 1</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A41FF1">
        <w:rPr>
          <w:u w:val="single"/>
        </w:rPr>
        <w:t>81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A41FF1">
        <w:rPr>
          <w:u w:val="single"/>
        </w:rPr>
        <w:t>4</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A41FF1">
        <w:rPr>
          <w:u w:val="single"/>
        </w:rPr>
        <w:t>20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A41FF1">
        <w:rPr>
          <w:u w:val="single"/>
        </w:rPr>
        <w:t>1345</w:t>
      </w:r>
      <w:r w:rsidR="00E9323F">
        <w:rPr>
          <w:u w:val="single"/>
        </w:rPr>
        <w:t>,</w:t>
      </w:r>
      <w:r w:rsidR="00A41FF1">
        <w:rPr>
          <w:u w:val="single"/>
        </w:rPr>
        <w:t>69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A41FF1">
        <w:rPr>
          <w:u w:val="single"/>
        </w:rPr>
        <w:t>1066</w:t>
      </w:r>
      <w:r w:rsidR="00723D26">
        <w:rPr>
          <w:u w:val="single"/>
        </w:rPr>
        <w:t>,</w:t>
      </w:r>
      <w:r w:rsidR="00A41FF1">
        <w:rPr>
          <w:u w:val="single"/>
        </w:rPr>
        <w:t>47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Eil.</w:t>
            </w:r>
          </w:p>
          <w:p w:rsidR="00C81FD0" w:rsidRDefault="00C81FD0" w:rsidP="00C81FD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Priskai-čiuoto mokesčio suma,</w:t>
            </w:r>
          </w:p>
          <w:p w:rsidR="00C81FD0" w:rsidRDefault="00C81FD0" w:rsidP="00C81FD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jc w:val="center"/>
            </w:pPr>
            <w:r>
              <w:t>Pasta-bos</w:t>
            </w:r>
          </w:p>
          <w:p w:rsidR="00C81FD0" w:rsidRDefault="00C81FD0" w:rsidP="00C81FD0">
            <w:pPr>
              <w:pStyle w:val="TableContents"/>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jc w:val="center"/>
            </w:pPr>
            <w:r>
              <w:t>5</w:t>
            </w: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1932,79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2014-09-30 bendrojo naudojimo patalpų priežiūros ir paslaugų teikimo su benrija sutartis</w:t>
            </w:r>
          </w:p>
          <w:p w:rsidR="00C81FD0" w:rsidRDefault="00C81FD0" w:rsidP="00C81FD0">
            <w:pPr>
              <w:pStyle w:val="TableContents"/>
              <w:snapToGrid w:val="0"/>
              <w:jc w:val="center"/>
              <w:rPr>
                <w:sz w:val="22"/>
              </w:rPr>
            </w:pPr>
            <w:r>
              <w:rPr>
                <w:sz w:val="22"/>
              </w:rPr>
              <w:t>Nr.SS-37</w:t>
            </w:r>
          </w:p>
          <w:p w:rsidR="00C81FD0" w:rsidRDefault="00C81FD0" w:rsidP="00C81FD0">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3866,98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2008-08-28 Joniškio raj.savivald.tarybos sprendimas Nr.T-167</w:t>
            </w:r>
          </w:p>
          <w:p w:rsidR="00C81FD0" w:rsidRDefault="00C81FD0" w:rsidP="00C81FD0">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3041,49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Maksimalus tarifas nustatytas 2012-04-26</w:t>
            </w:r>
          </w:p>
          <w:p w:rsidR="00C81FD0" w:rsidRDefault="00C81FD0" w:rsidP="00C81FD0">
            <w:pPr>
              <w:pStyle w:val="TableContents"/>
              <w:snapToGrid w:val="0"/>
              <w:jc w:val="center"/>
              <w:rPr>
                <w:sz w:val="22"/>
              </w:rPr>
            </w:pPr>
            <w:r>
              <w:rPr>
                <w:sz w:val="22"/>
              </w:rPr>
              <w:t>Joniškio raj.savivald.</w:t>
            </w:r>
          </w:p>
          <w:p w:rsidR="00C81FD0" w:rsidRDefault="00C81FD0" w:rsidP="00C81FD0">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RPr="00EA43C5"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p w:rsidR="00C81FD0" w:rsidRDefault="00C81FD0" w:rsidP="00C81FD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RPr="00EA43C5"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Už kitas suteiktas paslaugas </w:t>
            </w:r>
          </w:p>
          <w:p w:rsidR="00C81FD0" w:rsidRDefault="00C81FD0" w:rsidP="00C81FD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4710,12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1995 12 19 sutartis su UAB Joniškio vandenys Nr.49</w:t>
            </w:r>
          </w:p>
          <w:p w:rsidR="00C81FD0" w:rsidRDefault="00C81FD0" w:rsidP="00C81FD0">
            <w:pPr>
              <w:pStyle w:val="TableContents"/>
              <w:snapToGrid w:val="0"/>
              <w:jc w:val="center"/>
              <w:rPr>
                <w:sz w:val="22"/>
              </w:rPr>
            </w:pPr>
            <w:r>
              <w:rPr>
                <w:sz w:val="22"/>
              </w:rPr>
              <w:t>2014-04-03 Joniškio raj.</w:t>
            </w:r>
          </w:p>
          <w:p w:rsidR="00C81FD0" w:rsidRDefault="00C81FD0" w:rsidP="00C81FD0">
            <w:pPr>
              <w:pStyle w:val="TableContents"/>
              <w:snapToGrid w:val="0"/>
              <w:jc w:val="center"/>
              <w:rPr>
                <w:sz w:val="22"/>
              </w:rPr>
            </w:pPr>
            <w:r>
              <w:rPr>
                <w:sz w:val="22"/>
              </w:rPr>
              <w:t>savivaldybės tarybos sprendimas Nr.T-57</w:t>
            </w:r>
          </w:p>
          <w:p w:rsidR="00C81FD0" w:rsidRDefault="00C81FD0" w:rsidP="00C81FD0">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left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986,16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2014-04-03 Joniškio raj.</w:t>
            </w:r>
          </w:p>
          <w:p w:rsidR="00C81FD0" w:rsidRDefault="00C81FD0" w:rsidP="00C81FD0">
            <w:pPr>
              <w:pStyle w:val="TableContents"/>
              <w:snapToGrid w:val="0"/>
              <w:jc w:val="center"/>
              <w:rPr>
                <w:sz w:val="22"/>
              </w:rPr>
            </w:pPr>
            <w:r>
              <w:rPr>
                <w:sz w:val="22"/>
              </w:rPr>
              <w:t>savivaldybės tarybos sprendimas Nr.T-57</w:t>
            </w:r>
          </w:p>
          <w:p w:rsidR="00C81FD0" w:rsidRDefault="00C81FD0" w:rsidP="00C81FD0">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left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238,00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2014-05-29 priežiūros sutartis</w:t>
            </w:r>
          </w:p>
          <w:p w:rsidR="00C81FD0" w:rsidRDefault="00C81FD0" w:rsidP="00C81FD0">
            <w:pPr>
              <w:pStyle w:val="TableContents"/>
              <w:snapToGrid w:val="0"/>
              <w:jc w:val="center"/>
              <w:rPr>
                <w:sz w:val="22"/>
              </w:rPr>
            </w:pPr>
            <w:r>
              <w:rPr>
                <w:sz w:val="22"/>
              </w:rPr>
              <w:t>su UAB ”ROERA ir KO”</w:t>
            </w:r>
          </w:p>
          <w:p w:rsidR="00C81FD0" w:rsidRDefault="00C81FD0" w:rsidP="00C81FD0">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left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921,43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2010-05-07 sutartis su</w:t>
            </w:r>
          </w:p>
          <w:p w:rsidR="00C81FD0" w:rsidRDefault="00C81FD0" w:rsidP="00C81FD0">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C81FD0">
            <w:pPr>
              <w:pStyle w:val="TableContents"/>
              <w:snapToGrid w:val="0"/>
              <w:jc w:val="center"/>
            </w:pPr>
          </w:p>
        </w:tc>
      </w:tr>
      <w:tr w:rsidR="00C81FD0" w:rsidTr="001F2B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1F2B0D">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C81FD0">
            <w:pPr>
              <w:pStyle w:val="TableContents"/>
              <w:snapToGrid w:val="0"/>
              <w:jc w:val="center"/>
            </w:pPr>
            <w:r>
              <w:t>15 744,97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p>
        </w:tc>
      </w:tr>
      <w:tr w:rsidR="00C81FD0" w:rsidTr="001F2B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1F2B0D">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C81FD0">
            <w:pPr>
              <w:pStyle w:val="TableContents"/>
              <w:snapToGrid w:val="0"/>
              <w:jc w:val="center"/>
            </w:pPr>
            <w:r>
              <w:t>15 979,24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p>
        </w:tc>
      </w:tr>
      <w:tr w:rsidR="00C81FD0" w:rsidTr="001F2B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1F2B0D">
            <w:pPr>
              <w:pStyle w:val="TableContents"/>
              <w:snapToGrid w:val="0"/>
              <w:rPr>
                <w:b/>
                <w:bCs/>
                <w:sz w:val="22"/>
              </w:rPr>
            </w:pPr>
            <w:r>
              <w:rPr>
                <w:b/>
                <w:bCs/>
                <w:sz w:val="22"/>
              </w:rPr>
              <w:t>Įsiskolinimas iš viso nuo namo administravimo pradžios,</w:t>
            </w:r>
            <w:r w:rsidR="001F2B0D">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r>
              <w:t xml:space="preserve"> 1 508,09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p>
        </w:tc>
      </w:tr>
      <w:tr w:rsidR="00C81FD0" w:rsidTr="001F2B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81FD0" w:rsidRDefault="00C81FD0" w:rsidP="001F2B0D">
            <w:pPr>
              <w:pStyle w:val="TableContents"/>
              <w:snapToGrid w:val="0"/>
              <w:rPr>
                <w:b/>
                <w:bCs/>
                <w:sz w:val="22"/>
              </w:rPr>
            </w:pPr>
            <w:r>
              <w:rPr>
                <w:b/>
                <w:bCs/>
                <w:sz w:val="22"/>
              </w:rPr>
              <w:t>Įsiskolinimas iš viso nuo namo administravimo pradžios,</w:t>
            </w:r>
            <w:r w:rsidR="001F2B0D">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r>
              <w:t xml:space="preserve">    436,77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81FD0" w:rsidRDefault="00C81FD0" w:rsidP="00BB094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C81FD0">
      <w:pPr>
        <w:pStyle w:val="TableHeading"/>
        <w:suppressLineNumbers w:val="0"/>
        <w:spacing w:line="360" w:lineRule="auto"/>
        <w:jc w:val="left"/>
        <w:rPr>
          <w:b w:val="0"/>
        </w:rPr>
      </w:pPr>
      <w:r>
        <w:t>2.  Duomenys apie sukauptas lėšas</w:t>
      </w:r>
      <w:r>
        <w:rPr>
          <w:b w:val="0"/>
          <w:bCs w:val="0"/>
        </w:rPr>
        <w:t xml:space="preserve">* </w:t>
      </w:r>
      <w:r>
        <w:t xml:space="preserve">Namo bendrojo naudojimo objektams atnaujinti, </w:t>
      </w:r>
      <w:r w:rsidR="00C81FD0">
        <w:t>Lt</w:t>
      </w:r>
    </w:p>
    <w:p w:rsidR="00C81FD0" w:rsidRPr="00C81FD0" w:rsidRDefault="00C81FD0" w:rsidP="00C81FD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694"/>
        <w:gridCol w:w="850"/>
        <w:gridCol w:w="851"/>
        <w:gridCol w:w="1134"/>
        <w:gridCol w:w="1559"/>
        <w:gridCol w:w="861"/>
      </w:tblGrid>
      <w:tr w:rsidR="00EA04CE" w:rsidTr="00EA04CE">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rPr>
                <w:sz w:val="20"/>
              </w:rPr>
            </w:pPr>
          </w:p>
          <w:p w:rsidR="00EA04CE" w:rsidRDefault="00EA04CE" w:rsidP="00EF0B8D">
            <w:pPr>
              <w:pStyle w:val="TableContents"/>
              <w:snapToGrid w:val="0"/>
              <w:jc w:val="center"/>
            </w:pPr>
            <w:r>
              <w:rPr>
                <w:sz w:val="20"/>
                <w:szCs w:val="22"/>
              </w:rPr>
              <w:t>Darbų pavadinimas</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rPr>
                <w:sz w:val="20"/>
              </w:rPr>
            </w:pPr>
          </w:p>
          <w:p w:rsidR="00EA04CE" w:rsidRDefault="00EA04CE" w:rsidP="00EF0B8D">
            <w:pPr>
              <w:pStyle w:val="TableContents"/>
              <w:snapToGrid w:val="0"/>
              <w:jc w:val="center"/>
            </w:pPr>
            <w:r>
              <w:rPr>
                <w:sz w:val="20"/>
                <w:szCs w:val="22"/>
              </w:rPr>
              <w:t>Trumpas darbų aprašymas</w:t>
            </w:r>
          </w:p>
          <w:p w:rsidR="00EA04CE" w:rsidRDefault="00EA04CE" w:rsidP="00EF0B8D">
            <w:pPr>
              <w:pStyle w:val="TableContents"/>
              <w:snapToGrid w:val="0"/>
              <w:jc w:val="center"/>
            </w:pPr>
            <w:r>
              <w:rPr>
                <w:sz w:val="20"/>
                <w:szCs w:val="22"/>
              </w:rPr>
              <w:t>(apimtis, medžiagos ir kt.)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rPr>
                <w:sz w:val="20"/>
              </w:rPr>
            </w:pPr>
          </w:p>
          <w:p w:rsidR="00EA04CE" w:rsidRDefault="00EA04CE" w:rsidP="00EF0B8D">
            <w:pPr>
              <w:pStyle w:val="TableContents"/>
              <w:snapToGrid w:val="0"/>
              <w:jc w:val="center"/>
            </w:pPr>
            <w:r>
              <w:rPr>
                <w:sz w:val="20"/>
                <w:szCs w:val="22"/>
              </w:rPr>
              <w:t>Kaina, Lt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rPr>
                <w:sz w:val="20"/>
              </w:rPr>
            </w:pPr>
          </w:p>
          <w:p w:rsidR="00EA04CE" w:rsidRDefault="00EA04CE" w:rsidP="00EF0B8D">
            <w:pPr>
              <w:pStyle w:val="TableContents"/>
              <w:snapToGrid w:val="0"/>
              <w:jc w:val="center"/>
            </w:pPr>
            <w:r>
              <w:rPr>
                <w:sz w:val="20"/>
                <w:szCs w:val="22"/>
              </w:rPr>
              <w:t>Įvykdymas</w:t>
            </w:r>
          </w:p>
          <w:p w:rsidR="00EA04CE" w:rsidRDefault="00EA04CE" w:rsidP="00EF0B8D">
            <w:pPr>
              <w:rPr>
                <w:sz w:val="20"/>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rPr>
                <w:sz w:val="20"/>
              </w:rPr>
            </w:pPr>
          </w:p>
          <w:p w:rsidR="00EA04CE" w:rsidRDefault="00EA04CE" w:rsidP="00EF0B8D">
            <w:pPr>
              <w:pStyle w:val="TableContents"/>
              <w:snapToGrid w:val="0"/>
              <w:jc w:val="center"/>
              <w:rPr>
                <w:sz w:val="20"/>
              </w:rPr>
            </w:pPr>
          </w:p>
          <w:p w:rsidR="00EA04CE" w:rsidRDefault="00EA04CE" w:rsidP="00EF0B8D">
            <w:pPr>
              <w:pStyle w:val="TableContents"/>
              <w:snapToGrid w:val="0"/>
              <w:jc w:val="center"/>
            </w:pPr>
            <w:r>
              <w:rPr>
                <w:sz w:val="20"/>
                <w:szCs w:val="22"/>
              </w:rPr>
              <w:t>Pastabos</w:t>
            </w:r>
          </w:p>
        </w:tc>
      </w:tr>
      <w:tr w:rsidR="00EA04CE" w:rsidTr="00EA04CE">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rPr>
                <w:sz w:val="20"/>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pPr>
            <w:r>
              <w:rPr>
                <w:sz w:val="20"/>
                <w:szCs w:val="22"/>
              </w:rPr>
              <w:t>Planuota</w:t>
            </w:r>
          </w:p>
          <w:p w:rsidR="00EA04CE" w:rsidRDefault="00EA04CE" w:rsidP="00EF0B8D">
            <w:pPr>
              <w:pStyle w:val="TableContents"/>
              <w:snapToGrid w:val="0"/>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pPr>
            <w:r>
              <w:rPr>
                <w:sz w:val="20"/>
                <w:szCs w:val="22"/>
              </w:rPr>
              <w:t xml:space="preserve">Faktinė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pPr>
            <w:r>
              <w:rPr>
                <w:sz w:val="20"/>
                <w:szCs w:val="22"/>
              </w:rPr>
              <w:t xml:space="preserve">Panaudota sukauptų lėšų*, Lt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pPr>
            <w:r>
              <w:rPr>
                <w:sz w:val="20"/>
                <w:szCs w:val="22"/>
              </w:rPr>
              <w:t>Panaudota kitų lėšų (nurodyti lėšų šaltinius), Lt</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04CE" w:rsidRDefault="00EA04CE" w:rsidP="00EF0B8D">
            <w:pPr>
              <w:pStyle w:val="TableContents"/>
              <w:snapToGrid w:val="0"/>
              <w:jc w:val="center"/>
            </w:pPr>
          </w:p>
        </w:tc>
      </w:tr>
      <w:tr w:rsidR="00EA04CE" w:rsidTr="00EA04CE">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F0B8D">
            <w:pPr>
              <w:pStyle w:val="TableContents"/>
              <w:snapToGrid w:val="0"/>
              <w:rPr>
                <w:sz w:val="18"/>
              </w:rPr>
            </w:pPr>
            <w:r>
              <w:rPr>
                <w:sz w:val="18"/>
              </w:rPr>
              <w:t>Laiptinės apšvietimo montavimas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F0B8D">
            <w:pPr>
              <w:pStyle w:val="TableContents"/>
              <w:snapToGrid w:val="0"/>
              <w:rPr>
                <w:sz w:val="18"/>
              </w:rPr>
            </w:pPr>
            <w:r>
              <w:rPr>
                <w:sz w:val="18"/>
              </w:rPr>
              <w:t>Izoliacija – 0,25 vnt., judesio detektorius – 2 vnt., kabelis 3x2,5 – 1 m., laikiklis kabeliui – 0,25 pak., lempa 40W – 2 vnt.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A04CE">
            <w:pPr>
              <w:pStyle w:val="TableContents"/>
              <w:snapToGrid w:val="0"/>
              <w:jc w:val="center"/>
              <w:rPr>
                <w:sz w:val="18"/>
              </w:rPr>
            </w:pPr>
            <w:r>
              <w:rPr>
                <w:sz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A04CE">
            <w:pPr>
              <w:pStyle w:val="TableContents"/>
              <w:snapToGrid w:val="0"/>
              <w:jc w:val="center"/>
              <w:rPr>
                <w:sz w:val="18"/>
              </w:rPr>
            </w:pPr>
            <w:r>
              <w:rPr>
                <w:sz w:val="18"/>
              </w:rPr>
              <w:t>127,38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A04CE">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A04CE">
            <w:pPr>
              <w:pStyle w:val="TableContents"/>
              <w:snapToGrid w:val="0"/>
              <w:jc w:val="center"/>
              <w:rPr>
                <w:sz w:val="18"/>
              </w:rPr>
            </w:pPr>
            <w:r>
              <w:rPr>
                <w:sz w:val="18"/>
              </w:rPr>
              <w:t>Nepanaudotos lėšos 127,38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A04CE">
            <w:pPr>
              <w:pStyle w:val="TableContents"/>
              <w:snapToGrid w:val="0"/>
              <w:jc w:val="center"/>
              <w:rPr>
                <w:sz w:val="18"/>
              </w:rPr>
            </w:pPr>
          </w:p>
        </w:tc>
      </w:tr>
      <w:tr w:rsidR="00EA04CE" w:rsidTr="00EA04CE">
        <w:tc>
          <w:tcPr>
            <w:tcW w:w="6096"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F0B8D">
            <w:pPr>
              <w:pStyle w:val="TableContents"/>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22378E" w:rsidP="00EF0B8D">
            <w:pPr>
              <w:pStyle w:val="TableContents"/>
              <w:snapToGrid w:val="0"/>
              <w:jc w:val="center"/>
              <w:rPr>
                <w:b/>
                <w:sz w:val="20"/>
              </w:rPr>
            </w:pPr>
            <w:r>
              <w:rPr>
                <w:b/>
                <w:sz w:val="20"/>
              </w:rPr>
              <w:t>127,38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04CE" w:rsidRDefault="00EA04CE" w:rsidP="00EF0B8D">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701"/>
        <w:gridCol w:w="3261"/>
        <w:gridCol w:w="992"/>
        <w:gridCol w:w="1134"/>
        <w:gridCol w:w="1701"/>
        <w:gridCol w:w="850"/>
      </w:tblGrid>
      <w:tr w:rsidR="00F00F3B" w:rsidTr="00EA04CE">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rPr>
                <w:sz w:val="20"/>
              </w:rPr>
            </w:pPr>
          </w:p>
          <w:p w:rsidR="00F00F3B" w:rsidRDefault="00F00F3B" w:rsidP="00EF0B8D">
            <w:pPr>
              <w:pStyle w:val="TableContents"/>
              <w:snapToGrid w:val="0"/>
              <w:jc w:val="center"/>
            </w:pPr>
            <w:r>
              <w:rPr>
                <w:sz w:val="20"/>
                <w:szCs w:val="22"/>
              </w:rPr>
              <w:t>Darbų pavadinimas</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rPr>
                <w:sz w:val="20"/>
              </w:rPr>
            </w:pPr>
          </w:p>
          <w:p w:rsidR="00F00F3B" w:rsidRDefault="00F00F3B" w:rsidP="00EF0B8D">
            <w:pPr>
              <w:pStyle w:val="TableContents"/>
              <w:snapToGrid w:val="0"/>
              <w:jc w:val="center"/>
            </w:pPr>
            <w:r>
              <w:rPr>
                <w:sz w:val="20"/>
                <w:szCs w:val="22"/>
              </w:rPr>
              <w:t>Trumpas darbų aprašymas</w:t>
            </w:r>
          </w:p>
          <w:p w:rsidR="00F00F3B" w:rsidRDefault="00F00F3B"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pPr>
            <w:r>
              <w:rPr>
                <w:sz w:val="20"/>
                <w:szCs w:val="22"/>
              </w:rPr>
              <w:t>Faktinė</w:t>
            </w:r>
          </w:p>
          <w:p w:rsidR="00F00F3B" w:rsidRDefault="00F00F3B"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rPr>
                <w:sz w:val="20"/>
              </w:rPr>
            </w:pPr>
          </w:p>
          <w:p w:rsidR="00F00F3B" w:rsidRDefault="00F00F3B" w:rsidP="00EF0B8D">
            <w:pPr>
              <w:pStyle w:val="TableContents"/>
              <w:snapToGrid w:val="0"/>
              <w:jc w:val="center"/>
            </w:pPr>
            <w:r>
              <w:rPr>
                <w:sz w:val="20"/>
                <w:szCs w:val="22"/>
              </w:rPr>
              <w:t>Įvykdymas</w:t>
            </w:r>
          </w:p>
          <w:p w:rsidR="00F00F3B" w:rsidRDefault="00F00F3B"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rPr>
                <w:sz w:val="20"/>
              </w:rPr>
            </w:pPr>
          </w:p>
          <w:p w:rsidR="00F00F3B" w:rsidRDefault="00F00F3B" w:rsidP="00EF0B8D">
            <w:pPr>
              <w:pStyle w:val="TableContents"/>
              <w:snapToGrid w:val="0"/>
              <w:jc w:val="center"/>
            </w:pPr>
            <w:r>
              <w:rPr>
                <w:sz w:val="20"/>
                <w:szCs w:val="22"/>
              </w:rPr>
              <w:t>Pastabos</w:t>
            </w:r>
          </w:p>
          <w:p w:rsidR="00F00F3B" w:rsidRDefault="00F00F3B" w:rsidP="00EF0B8D">
            <w:pPr>
              <w:pStyle w:val="TableContents"/>
              <w:snapToGrid w:val="0"/>
              <w:jc w:val="center"/>
              <w:rPr>
                <w:sz w:val="20"/>
              </w:rPr>
            </w:pPr>
          </w:p>
        </w:tc>
      </w:tr>
      <w:tr w:rsidR="00F00F3B" w:rsidTr="00EA04CE">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rPr>
                <w:rFonts w:eastAsia="Lucida Sans Unicode" w:cs="Tahoma"/>
                <w:lang w:eastAsia="lt-LT"/>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EF0B8D">
            <w:pPr>
              <w:rPr>
                <w:rFonts w:eastAsia="Lucida Sans Unicode" w:cs="Tahoma"/>
                <w:lang w:eastAsia="lt-LT"/>
              </w:rPr>
            </w:pPr>
          </w:p>
        </w:tc>
      </w:tr>
      <w:tr w:rsidR="00F00F3B" w:rsidTr="0052291D">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rPr>
                <w:sz w:val="18"/>
              </w:rPr>
            </w:pPr>
            <w:r>
              <w:rPr>
                <w:sz w:val="18"/>
              </w:rPr>
              <w:t>Šalto vandens sistemos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rPr>
                <w:sz w:val="18"/>
              </w:rPr>
            </w:pPr>
            <w:r>
              <w:rPr>
                <w:sz w:val="18"/>
              </w:rPr>
              <w:t>Aklė ½ - 1 vnt., balnas sankab. – 1 vnt., pjovimo diskas – 1 vnt., purvo gaudytuvas – 1 vnt., ilgasriegis – 1 vnt., kontraveržlė – 1 vnt., kranas – 2 vnt., mova – 2 vnt., redukcija – 1 vnt., trišakis perein. – 2 vnt., ventilis ilga rankena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jc w:val="center"/>
              <w:rPr>
                <w:sz w:val="18"/>
              </w:rPr>
            </w:pPr>
            <w:r>
              <w:rPr>
                <w:sz w:val="18"/>
              </w:rPr>
              <w:t>109,02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jc w:val="center"/>
              <w:rPr>
                <w:sz w:val="18"/>
              </w:rPr>
            </w:pPr>
            <w:r>
              <w:rPr>
                <w:sz w:val="18"/>
              </w:rPr>
              <w:t>Nepanaudotos lėšos 109,02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F3B" w:rsidRDefault="00F00F3B" w:rsidP="00EF0B8D">
            <w:pPr>
              <w:pStyle w:val="TableContents"/>
              <w:snapToGrid w:val="0"/>
              <w:jc w:val="center"/>
            </w:pPr>
          </w:p>
        </w:tc>
      </w:tr>
      <w:tr w:rsidR="00F00F3B" w:rsidTr="0052291D">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rPr>
                <w:sz w:val="18"/>
              </w:rPr>
            </w:pPr>
            <w:r>
              <w:rPr>
                <w:sz w:val="18"/>
              </w:rPr>
              <w:t>Laiptinės durų remontas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rPr>
                <w:sz w:val="18"/>
              </w:rPr>
            </w:pPr>
            <w:r>
              <w:rPr>
                <w:sz w:val="18"/>
              </w:rPr>
              <w:t>Durų fiksatorius – 2 vnt., savisriegis – 8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jc w:val="center"/>
              <w:rPr>
                <w:sz w:val="18"/>
              </w:rPr>
            </w:pPr>
            <w:r>
              <w:rPr>
                <w:sz w:val="18"/>
              </w:rPr>
              <w:t>17,66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F00F3B" w:rsidRDefault="00F00F3B" w:rsidP="0052291D">
            <w:pPr>
              <w:pStyle w:val="TableContents"/>
              <w:snapToGrid w:val="0"/>
              <w:jc w:val="center"/>
              <w:rPr>
                <w:sz w:val="18"/>
              </w:rPr>
            </w:pPr>
            <w:r>
              <w:rPr>
                <w:sz w:val="18"/>
              </w:rPr>
              <w:t>Nepanaudotos lėšos 17,66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F3B" w:rsidRDefault="00F00F3B" w:rsidP="00EF0B8D">
            <w:pPr>
              <w:pStyle w:val="TableContents"/>
              <w:snapToGrid w:val="0"/>
              <w:jc w:val="center"/>
              <w:rPr>
                <w:sz w:val="18"/>
              </w:rPr>
            </w:pPr>
          </w:p>
        </w:tc>
      </w:tr>
      <w:tr w:rsidR="00F00F3B"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F3B" w:rsidRDefault="00F00F3B"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F3B" w:rsidRDefault="00F00F3B"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F3B" w:rsidRDefault="00EA04CE" w:rsidP="00EF0B8D">
            <w:pPr>
              <w:pStyle w:val="TableContents"/>
              <w:snapToGrid w:val="0"/>
              <w:jc w:val="center"/>
              <w:rPr>
                <w:b/>
                <w:sz w:val="20"/>
              </w:rPr>
            </w:pPr>
            <w:r>
              <w:rPr>
                <w:b/>
                <w:sz w:val="20"/>
              </w:rPr>
              <w:t>126,68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00F3B" w:rsidRDefault="00F00F3B"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F2B0D" w:rsidRDefault="001F2B0D"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A41FF1">
        <w:t>11</w:t>
      </w:r>
      <w:r w:rsidR="00032DBC">
        <w:t>6</w:t>
      </w:r>
      <w:r w:rsidR="00A41FF1">
        <w:t>0</w:t>
      </w:r>
      <w:r w:rsidR="00032DBC">
        <w:t xml:space="preserve"> €</w:t>
      </w:r>
      <w:r w:rsidR="007D65E3" w:rsidRPr="007D65E3">
        <w:t xml:space="preserve">). </w:t>
      </w:r>
      <w:r w:rsidR="00784FF8" w:rsidRPr="00784FF8">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6F" w:rsidRDefault="0018086F" w:rsidP="003C0122">
      <w:r>
        <w:separator/>
      </w:r>
    </w:p>
  </w:endnote>
  <w:endnote w:type="continuationSeparator" w:id="0">
    <w:p w:rsidR="0018086F" w:rsidRDefault="0018086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6F" w:rsidRDefault="0018086F" w:rsidP="003C0122">
      <w:r>
        <w:separator/>
      </w:r>
    </w:p>
  </w:footnote>
  <w:footnote w:type="continuationSeparator" w:id="0">
    <w:p w:rsidR="0018086F" w:rsidRDefault="0018086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F2B0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8086F"/>
    <w:rsid w:val="00193DFE"/>
    <w:rsid w:val="001A2332"/>
    <w:rsid w:val="001F2B0D"/>
    <w:rsid w:val="0022378E"/>
    <w:rsid w:val="00360C36"/>
    <w:rsid w:val="003729FB"/>
    <w:rsid w:val="003C0122"/>
    <w:rsid w:val="003D4FC2"/>
    <w:rsid w:val="003F3B8E"/>
    <w:rsid w:val="0041446D"/>
    <w:rsid w:val="00446421"/>
    <w:rsid w:val="004711A2"/>
    <w:rsid w:val="004A54A1"/>
    <w:rsid w:val="004D61DD"/>
    <w:rsid w:val="0052291D"/>
    <w:rsid w:val="005E3CE1"/>
    <w:rsid w:val="00664C77"/>
    <w:rsid w:val="006804A2"/>
    <w:rsid w:val="006E7241"/>
    <w:rsid w:val="007235C7"/>
    <w:rsid w:val="00723D26"/>
    <w:rsid w:val="00744087"/>
    <w:rsid w:val="00784FF8"/>
    <w:rsid w:val="0079391E"/>
    <w:rsid w:val="007975F2"/>
    <w:rsid w:val="007B39CD"/>
    <w:rsid w:val="007C535A"/>
    <w:rsid w:val="007D65E3"/>
    <w:rsid w:val="0097006F"/>
    <w:rsid w:val="009A26E0"/>
    <w:rsid w:val="009F536C"/>
    <w:rsid w:val="00A41FF1"/>
    <w:rsid w:val="00A52067"/>
    <w:rsid w:val="00B678B3"/>
    <w:rsid w:val="00B71907"/>
    <w:rsid w:val="00B86EF0"/>
    <w:rsid w:val="00B92C19"/>
    <w:rsid w:val="00C6631D"/>
    <w:rsid w:val="00C81FD0"/>
    <w:rsid w:val="00CB0384"/>
    <w:rsid w:val="00D149EE"/>
    <w:rsid w:val="00D670C2"/>
    <w:rsid w:val="00DF3452"/>
    <w:rsid w:val="00E00F9A"/>
    <w:rsid w:val="00E9323F"/>
    <w:rsid w:val="00EA04CE"/>
    <w:rsid w:val="00F00F3B"/>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B0D"/>
    <w:rPr>
      <w:rFonts w:ascii="Tahoma" w:hAnsi="Tahoma" w:cs="Tahoma"/>
      <w:sz w:val="16"/>
      <w:szCs w:val="16"/>
    </w:rPr>
  </w:style>
  <w:style w:type="character" w:customStyle="1" w:styleId="BalloonTextChar">
    <w:name w:val="Balloon Text Char"/>
    <w:basedOn w:val="DefaultParagraphFont"/>
    <w:link w:val="BalloonText"/>
    <w:uiPriority w:val="99"/>
    <w:semiHidden/>
    <w:rsid w:val="001F2B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B0D"/>
    <w:rPr>
      <w:rFonts w:ascii="Tahoma" w:hAnsi="Tahoma" w:cs="Tahoma"/>
      <w:sz w:val="16"/>
      <w:szCs w:val="16"/>
    </w:rPr>
  </w:style>
  <w:style w:type="character" w:customStyle="1" w:styleId="BalloonTextChar">
    <w:name w:val="Balloon Text Char"/>
    <w:basedOn w:val="DefaultParagraphFont"/>
    <w:link w:val="BalloonText"/>
    <w:uiPriority w:val="99"/>
    <w:semiHidden/>
    <w:rsid w:val="001F2B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4145</Words>
  <Characters>2364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12</cp:revision>
  <cp:lastPrinted>2015-03-09T05:18:00Z</cp:lastPrinted>
  <dcterms:created xsi:type="dcterms:W3CDTF">2015-02-03T09:05:00Z</dcterms:created>
  <dcterms:modified xsi:type="dcterms:W3CDTF">2015-03-09T05:24:00Z</dcterms:modified>
</cp:coreProperties>
</file>